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A" w:rsidRDefault="005C3E51">
      <w:r>
        <w:rPr>
          <w:noProof/>
          <w:lang w:eastAsia="fr-FR"/>
        </w:rPr>
        <w:pict>
          <v:rect id="_x0000_s1026" style="position:absolute;margin-left:12.7pt;margin-top:-2.85pt;width:498.2pt;height:108pt;z-index:251658240" fillcolor="white [3201]" strokecolor="black [3200]" strokeweight="2.5pt">
            <v:shadow color="#868686"/>
            <v:textbox style="mso-next-textbox:#_x0000_s1026">
              <w:txbxContent>
                <w:p w:rsidR="0024542A" w:rsidRPr="0046067D" w:rsidRDefault="0024542A" w:rsidP="0024542A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/20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24542A" w:rsidRPr="0046067D" w:rsidRDefault="0024542A" w:rsidP="0024542A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24542A" w:rsidRPr="001E0C5B" w:rsidRDefault="0024542A" w:rsidP="0024542A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24542A" w:rsidRPr="0024542A" w:rsidRDefault="0024542A" w:rsidP="0024542A"/>
    <w:p w:rsidR="0024542A" w:rsidRPr="0024542A" w:rsidRDefault="0024542A" w:rsidP="0024542A"/>
    <w:p w:rsidR="0024542A" w:rsidRPr="0024542A" w:rsidRDefault="0024542A" w:rsidP="0024542A"/>
    <w:p w:rsidR="0024542A" w:rsidRDefault="0024542A" w:rsidP="0024542A"/>
    <w:p w:rsidR="0024542A" w:rsidRDefault="005C3E51" w:rsidP="0024542A">
      <w:pPr>
        <w:tabs>
          <w:tab w:val="left" w:pos="4260"/>
        </w:tabs>
      </w:pPr>
      <w:r>
        <w:rPr>
          <w:noProof/>
          <w:lang w:eastAsia="fr-FR"/>
        </w:rPr>
        <w:pict>
          <v:rect id="_x0000_s1027" style="position:absolute;margin-left:104.4pt;margin-top:.85pt;width:315pt;height:87.85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24542A" w:rsidRPr="00A930CB" w:rsidRDefault="0024542A" w:rsidP="0024542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المفاهيمي: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أعمال نهاية السنة –التسويات-                                   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تسوية الأعباء و المنتوجات.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24542A" w:rsidRPr="00A930CB" w:rsidRDefault="0024542A" w:rsidP="0024542A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ينجز تسوية الأعباء و المنتوجات</w:t>
                  </w:r>
                </w:p>
                <w:p w:rsidR="0024542A" w:rsidRPr="009E5F72" w:rsidRDefault="0024542A" w:rsidP="0024542A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الأعباء و المنتوجات المعاينة مسبقا</w:t>
                  </w:r>
                </w:p>
              </w:txbxContent>
            </v:textbox>
          </v:rect>
        </w:pict>
      </w:r>
      <w:r w:rsidR="0024542A">
        <w:tab/>
      </w:r>
    </w:p>
    <w:p w:rsidR="0024542A" w:rsidRPr="0024542A" w:rsidRDefault="0024542A" w:rsidP="0024542A"/>
    <w:p w:rsidR="0024542A" w:rsidRPr="0024542A" w:rsidRDefault="0024542A" w:rsidP="0024542A"/>
    <w:p w:rsidR="0024542A" w:rsidRDefault="0024542A" w:rsidP="0024542A"/>
    <w:tbl>
      <w:tblPr>
        <w:tblStyle w:val="Grilledutableau"/>
        <w:tblpPr w:leftFromText="141" w:rightFromText="141" w:vertAnchor="text" w:horzAnchor="margin" w:tblpY="25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24542A" w:rsidRPr="00402AE3" w:rsidTr="0024542A">
        <w:trPr>
          <w:trHeight w:val="416"/>
        </w:trPr>
        <w:tc>
          <w:tcPr>
            <w:tcW w:w="1275" w:type="dxa"/>
          </w:tcPr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24542A" w:rsidRPr="00402AE3" w:rsidTr="0024542A">
        <w:trPr>
          <w:trHeight w:val="70"/>
        </w:trPr>
        <w:tc>
          <w:tcPr>
            <w:tcW w:w="1275" w:type="dxa"/>
          </w:tcPr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24542A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24542A" w:rsidRPr="00402AE3" w:rsidRDefault="0024542A" w:rsidP="0024542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24542A" w:rsidRPr="00402AE3" w:rsidRDefault="0024542A" w:rsidP="0024542A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وضعية 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4542A" w:rsidRDefault="0024542A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1-تعريف </w:t>
            </w:r>
            <w:r w:rsidR="00816AAF"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و المنتوجات المعاينة مسبقا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4542A" w:rsidRPr="007B769C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4542A" w:rsidRDefault="0024542A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</w:t>
            </w:r>
            <w:r w:rsidR="00816AAF"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المعاينة مسبقا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A6BB8" w:rsidRDefault="002A6BB8" w:rsidP="002A6BB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2-1تسجيل العبء</w:t>
            </w:r>
          </w:p>
          <w:p w:rsidR="0024542A" w:rsidRDefault="002A6BB8" w:rsidP="002A6BB8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rtl/>
                <w:lang w:bidi="ar-DZ"/>
              </w:rPr>
              <w:tab/>
            </w:r>
          </w:p>
          <w:p w:rsidR="0024542A" w:rsidRDefault="0024542A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2-2-</w:t>
            </w:r>
            <w:r w:rsidR="00816AAF">
              <w:rPr>
                <w:rFonts w:cs="Arabic Transparent" w:hint="cs"/>
                <w:sz w:val="28"/>
                <w:szCs w:val="28"/>
                <w:rtl/>
                <w:lang w:bidi="ar-DZ"/>
              </w:rPr>
              <w:t>تحويل العبء المعاين مسبقا في نهاية الدورة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4542A" w:rsidRDefault="0024542A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2-3-</w:t>
            </w:r>
            <w:r w:rsidR="00816AAF">
              <w:rPr>
                <w:rFonts w:cs="Arabic Transparent" w:hint="cs"/>
                <w:sz w:val="28"/>
                <w:szCs w:val="28"/>
                <w:rtl/>
                <w:lang w:bidi="ar-DZ"/>
              </w:rPr>
              <w:t>تسجيل عكس القيد في بداية السنة المقبلة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3-المنتوجات المعاينة مسبقا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3-1-تسجيل المنتوج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3-2-تحويل المنتوج المعاين مسبقا في نهاية الدورة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3-3-تسجيل عكس القيد في بداية السنة المقبلة</w:t>
            </w:r>
          </w:p>
          <w:p w:rsidR="0024542A" w:rsidRDefault="0024542A" w:rsidP="00816AA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4542A" w:rsidRPr="009E5F72" w:rsidRDefault="0024542A" w:rsidP="0024542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Default="0024542A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بتعريف </w:t>
            </w:r>
            <w:r w:rsidR="00816AAF">
              <w:rPr>
                <w:rFonts w:cs="Arabic Transparent" w:hint="cs"/>
                <w:sz w:val="28"/>
                <w:szCs w:val="28"/>
                <w:rtl/>
              </w:rPr>
              <w:t>الأعباء و المنتوجات المعاينة مسبقا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بالمعالجة المحاسبية للعبء المعاين مسبقا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بالمعالجة المحاسبية للمنتوج المعاين مسبقا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24542A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24542A" w:rsidRPr="00402AE3" w:rsidRDefault="0024542A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Default="00816AAF" w:rsidP="0024542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816AAF" w:rsidRDefault="00816AAF" w:rsidP="00816AA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24542A" w:rsidRPr="00402AE3" w:rsidRDefault="00816AAF" w:rsidP="001968B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20'</w:t>
            </w:r>
          </w:p>
        </w:tc>
      </w:tr>
    </w:tbl>
    <w:p w:rsidR="0024542A" w:rsidRPr="0024542A" w:rsidRDefault="0024542A" w:rsidP="0024542A">
      <w:pPr>
        <w:tabs>
          <w:tab w:val="left" w:pos="6630"/>
        </w:tabs>
      </w:pPr>
      <w:r>
        <w:tab/>
      </w:r>
    </w:p>
    <w:p w:rsidR="00D72C37" w:rsidRDefault="001968B1" w:rsidP="001968B1">
      <w:pPr>
        <w:tabs>
          <w:tab w:val="left" w:pos="6630"/>
        </w:tabs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الوضعية:</w:t>
      </w:r>
    </w:p>
    <w:p w:rsidR="001968B1" w:rsidRDefault="001968B1" w:rsidP="001968B1">
      <w:pPr>
        <w:tabs>
          <w:tab w:val="left" w:pos="663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بتاريخ 31/12/2010 بتاريخ الجرد تحصلنا على المعلومات التالية و الخاصة بالأعباء و المنتوجات لمؤسسة الأثير :</w:t>
      </w:r>
    </w:p>
    <w:p w:rsidR="001968B1" w:rsidRDefault="001968B1" w:rsidP="001968B1">
      <w:pPr>
        <w:tabs>
          <w:tab w:val="left" w:pos="6630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-سددت أقساط التأمين المسددة بتاريخ 01/05/2010 بشيك بنكي بمبلغ 240000دج خارج الرسم و المتعلق بسنة كاملة علما أن </w:t>
      </w:r>
      <w:r>
        <w:rPr>
          <w:sz w:val="28"/>
          <w:szCs w:val="28"/>
        </w:rPr>
        <w:t>(TVA=17%)</w:t>
      </w:r>
    </w:p>
    <w:p w:rsidR="001968B1" w:rsidRDefault="001968B1" w:rsidP="00D35473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-قامت المؤسسة بتأجير محل للغير بمبلغ 980000دج  </w:t>
      </w:r>
      <w:r w:rsidR="00962457">
        <w:rPr>
          <w:rFonts w:hint="cs"/>
          <w:sz w:val="28"/>
          <w:szCs w:val="28"/>
          <w:rtl/>
          <w:lang w:bidi="ar-DZ"/>
        </w:rPr>
        <w:t>للفترة الممتدة من 01/07/2010 إلى 01/03/2011 و تحصلت على المبلغ بتاريخ بشيك بنكي</w:t>
      </w:r>
    </w:p>
    <w:p w:rsidR="00962457" w:rsidRDefault="00962457" w:rsidP="00962457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المطلوب:</w:t>
      </w:r>
    </w:p>
    <w:p w:rsidR="00962457" w:rsidRDefault="00962457" w:rsidP="00962457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1-عرف الأعباء و المنتوجات المعاينة مسبقا.</w:t>
      </w:r>
    </w:p>
    <w:p w:rsidR="00962457" w:rsidRDefault="00962457" w:rsidP="00962457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2-عالج محاسبيا الوضعية السابقة.</w:t>
      </w:r>
    </w:p>
    <w:p w:rsidR="00962457" w:rsidRDefault="00962457" w:rsidP="00962457">
      <w:pPr>
        <w:tabs>
          <w:tab w:val="left" w:pos="663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962457" w:rsidRDefault="00962457" w:rsidP="00962457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962457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1-تعريف الأعباء و المنتوجات المعاينة مسبقا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962457" w:rsidRDefault="002A6BB8" w:rsidP="00962457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هي الأعباء و النواتج المسجلة في السنة الحالية لكنها متعلقة بالسنة الموالية مثل أقساط التأمين . الإيجارات</w:t>
      </w:r>
    </w:p>
    <w:p w:rsidR="002A6BB8" w:rsidRDefault="002A6BB8" w:rsidP="002A6BB8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2A6BB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2-الأعباء المعاينة مسبقا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2A6BB8" w:rsidRDefault="002A6BB8" w:rsidP="009D313C">
      <w:pPr>
        <w:bidi/>
        <w:rPr>
          <w:rFonts w:cs="Arabic Transparent"/>
          <w:sz w:val="28"/>
          <w:szCs w:val="28"/>
          <w:rtl/>
          <w:lang w:bidi="ar-DZ"/>
        </w:rPr>
      </w:pPr>
      <w:r w:rsidRPr="002A6BB8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2-1</w:t>
      </w:r>
      <w:r w:rsidR="009D313C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تسجيل</w:t>
      </w:r>
      <w:r w:rsidRPr="002A6BB8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العبء: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يسجل العبء في الجانب المدين لأحد حسابات الصنف 6 في المقابل يسجل احد الحسابات المالية أو حسابات الغير دائنا حسب طريقة التسديد.</w:t>
      </w:r>
    </w:p>
    <w:p w:rsidR="002A6BB8" w:rsidRDefault="002A6BB8" w:rsidP="002A6BB8">
      <w:pPr>
        <w:bidi/>
        <w:rPr>
          <w:rFonts w:cs="Arabic Transparent"/>
          <w:sz w:val="28"/>
          <w:szCs w:val="28"/>
          <w:rtl/>
          <w:lang w:bidi="ar-DZ"/>
        </w:rPr>
      </w:pPr>
      <w:r w:rsidRPr="002A6BB8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9925D1">
        <w:rPr>
          <w:rFonts w:cs="Arabic Transparent" w:hint="cs"/>
          <w:sz w:val="28"/>
          <w:szCs w:val="28"/>
          <w:rtl/>
          <w:lang w:bidi="ar-DZ"/>
        </w:rPr>
        <w:t>تسجيل أقساط التأمين لمؤسسة الأثير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9925D1" w:rsidTr="00D81B4C">
        <w:tc>
          <w:tcPr>
            <w:tcW w:w="793" w:type="dxa"/>
          </w:tcPr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616</w:t>
            </w: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4456</w:t>
            </w:r>
          </w:p>
        </w:tc>
        <w:tc>
          <w:tcPr>
            <w:tcW w:w="850" w:type="dxa"/>
          </w:tcPr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512</w:t>
            </w: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6096" w:type="dxa"/>
          </w:tcPr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------------------------01/05/2010 ------------------------</w:t>
            </w: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أقساط التأمينات</w:t>
            </w: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ر ق م قابل للاسترجاع</w:t>
            </w: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 البنوك و الحسابات الجارية</w:t>
            </w:r>
          </w:p>
          <w:p w:rsidR="009925D1" w:rsidRDefault="009925D1" w:rsidP="009925D1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(تسديد أقساط التأمين)</w:t>
            </w:r>
          </w:p>
        </w:tc>
        <w:tc>
          <w:tcPr>
            <w:tcW w:w="1417" w:type="dxa"/>
          </w:tcPr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240000</w:t>
            </w: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40800</w:t>
            </w:r>
          </w:p>
        </w:tc>
        <w:tc>
          <w:tcPr>
            <w:tcW w:w="1450" w:type="dxa"/>
          </w:tcPr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5D1" w:rsidRDefault="009925D1" w:rsidP="009925D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280800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93"/>
        <w:bidiVisual/>
        <w:tblW w:w="0" w:type="auto"/>
        <w:tblLook w:val="04A0"/>
      </w:tblPr>
      <w:tblGrid>
        <w:gridCol w:w="1108"/>
        <w:gridCol w:w="1160"/>
      </w:tblGrid>
      <w:tr w:rsidR="00D81B4C" w:rsidTr="00AE0447">
        <w:tc>
          <w:tcPr>
            <w:tcW w:w="2268" w:type="dxa"/>
            <w:gridSpan w:val="2"/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616        د</w:t>
            </w:r>
          </w:p>
        </w:tc>
      </w:tr>
      <w:tr w:rsidR="00D81B4C" w:rsidTr="00D81B4C">
        <w:tc>
          <w:tcPr>
            <w:tcW w:w="1108" w:type="dxa"/>
            <w:tcBorders>
              <w:left w:val="nil"/>
              <w:bottom w:val="nil"/>
            </w:tcBorders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240000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233" w:tblpY="338"/>
        <w:bidiVisual/>
        <w:tblW w:w="0" w:type="auto"/>
        <w:tblLook w:val="04A0"/>
      </w:tblPr>
      <w:tblGrid>
        <w:gridCol w:w="1108"/>
        <w:gridCol w:w="1160"/>
      </w:tblGrid>
      <w:tr w:rsidR="00D81B4C" w:rsidTr="00AB732A">
        <w:tc>
          <w:tcPr>
            <w:tcW w:w="2268" w:type="dxa"/>
            <w:gridSpan w:val="2"/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4456         د</w:t>
            </w:r>
          </w:p>
        </w:tc>
      </w:tr>
      <w:tr w:rsidR="00D81B4C" w:rsidTr="00D81B4C">
        <w:tc>
          <w:tcPr>
            <w:tcW w:w="1108" w:type="dxa"/>
            <w:tcBorders>
              <w:left w:val="nil"/>
              <w:bottom w:val="nil"/>
            </w:tcBorders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40800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483" w:tblpY="368"/>
        <w:bidiVisual/>
        <w:tblW w:w="0" w:type="auto"/>
        <w:tblLook w:val="04A0"/>
      </w:tblPr>
      <w:tblGrid>
        <w:gridCol w:w="1108"/>
        <w:gridCol w:w="1160"/>
      </w:tblGrid>
      <w:tr w:rsidR="00D81B4C" w:rsidTr="00DA47CB">
        <w:tc>
          <w:tcPr>
            <w:tcW w:w="2268" w:type="dxa"/>
            <w:gridSpan w:val="2"/>
          </w:tcPr>
          <w:p w:rsidR="00D81B4C" w:rsidRDefault="00D81B4C" w:rsidP="009C03E5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          </w:t>
            </w:r>
            <w:r w:rsidR="009C03E5">
              <w:rPr>
                <w:rFonts w:cs="Arabic Transparent" w:hint="cs"/>
                <w:sz w:val="28"/>
                <w:szCs w:val="28"/>
                <w:rtl/>
                <w:lang w:bidi="ar-DZ"/>
              </w:rPr>
              <w:t>512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د</w:t>
            </w:r>
          </w:p>
        </w:tc>
      </w:tr>
      <w:tr w:rsidR="00D81B4C" w:rsidTr="00D81B4C">
        <w:tc>
          <w:tcPr>
            <w:tcW w:w="1108" w:type="dxa"/>
            <w:tcBorders>
              <w:left w:val="nil"/>
              <w:bottom w:val="nil"/>
            </w:tcBorders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D81B4C" w:rsidRDefault="00D81B4C" w:rsidP="00D81B4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280800</w:t>
            </w:r>
          </w:p>
        </w:tc>
      </w:tr>
    </w:tbl>
    <w:p w:rsidR="009925D1" w:rsidRDefault="009925D1" w:rsidP="009925D1">
      <w:pPr>
        <w:bidi/>
        <w:rPr>
          <w:rFonts w:cs="Arabic Transparent"/>
          <w:sz w:val="28"/>
          <w:szCs w:val="28"/>
          <w:rtl/>
          <w:lang w:bidi="ar-DZ"/>
        </w:rPr>
      </w:pPr>
    </w:p>
    <w:p w:rsidR="00D81B4C" w:rsidRPr="002A6BB8" w:rsidRDefault="00D81B4C" w:rsidP="00D81B4C">
      <w:pPr>
        <w:bidi/>
        <w:rPr>
          <w:rFonts w:cs="Arabic Transparent"/>
          <w:sz w:val="28"/>
          <w:szCs w:val="28"/>
          <w:rtl/>
          <w:lang w:bidi="ar-DZ"/>
        </w:rPr>
      </w:pPr>
    </w:p>
    <w:p w:rsidR="009C03E5" w:rsidRPr="009C03E5" w:rsidRDefault="009C03E5" w:rsidP="009C03E5">
      <w:pPr>
        <w:bidi/>
        <w:rPr>
          <w:rFonts w:cs="Arabic Transparent"/>
          <w:sz w:val="28"/>
          <w:szCs w:val="28"/>
          <w:rtl/>
          <w:lang w:bidi="ar-DZ"/>
        </w:rPr>
      </w:pPr>
      <w:r w:rsidRPr="009C03E5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2-2-تحويل العبء المعاين مسبقا في نهاية الدورة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في نهاية السنة المالية إذا تبين أنه هناك عبء مسجل في السنة الحالية و يتعلق بالسنة الموالية يتم إنقاصه من حساب العبء المعني بجعل حساب 486 مدينا بالمبلغ الخاص بعبء السنة المقبلة و يقابله حساب العبء المعني في الجانب الدائن </w:t>
      </w:r>
    </w:p>
    <w:p w:rsidR="002A6BB8" w:rsidRDefault="009C03E5" w:rsidP="002A6BB8">
      <w:pPr>
        <w:bidi/>
        <w:rPr>
          <w:rFonts w:cs="Arabic Transparent"/>
          <w:sz w:val="28"/>
          <w:szCs w:val="28"/>
          <w:rtl/>
          <w:lang w:bidi="ar-DZ"/>
        </w:rPr>
      </w:pPr>
      <w:r w:rsidRPr="009C03E5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9C03E5">
        <w:rPr>
          <w:rFonts w:cs="Arabic Transparent" w:hint="cs"/>
          <w:sz w:val="28"/>
          <w:szCs w:val="28"/>
          <w:rtl/>
          <w:lang w:bidi="ar-DZ"/>
        </w:rPr>
        <w:t>بالنسبة لمؤسسة الأثير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A432B6">
        <w:rPr>
          <w:rFonts w:cs="Arabic Transparent" w:hint="cs"/>
          <w:sz w:val="28"/>
          <w:szCs w:val="28"/>
          <w:rtl/>
          <w:lang w:bidi="ar-DZ"/>
        </w:rPr>
        <w:t xml:space="preserve">أقساط التأمين خاصة بسنة 2010 </w:t>
      </w:r>
      <w:r w:rsidR="004E62AE">
        <w:rPr>
          <w:rFonts w:cs="Arabic Transparent" w:hint="cs"/>
          <w:sz w:val="28"/>
          <w:szCs w:val="28"/>
          <w:rtl/>
          <w:lang w:bidi="ar-DZ"/>
        </w:rPr>
        <w:t xml:space="preserve">أي الأقساط الخاصة بسنة 2011 من 01/01/2011 إلى 01/05/2011 أي 4 أشهر و يكون مبلغها : 240000 × (4 ÷ 12 ) = 80000دج و يكون التسجيل كالتالي: 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0011DA" w:rsidTr="004E62AE">
        <w:tc>
          <w:tcPr>
            <w:tcW w:w="793" w:type="dxa"/>
          </w:tcPr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486</w:t>
            </w: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616</w:t>
            </w:r>
          </w:p>
        </w:tc>
        <w:tc>
          <w:tcPr>
            <w:tcW w:w="6096" w:type="dxa"/>
          </w:tcPr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------------------------31/12/2010 ------------------------</w:t>
            </w: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الأعباء المعاينة مسبقا</w:t>
            </w: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أقساط التأمينات</w:t>
            </w:r>
          </w:p>
        </w:tc>
        <w:tc>
          <w:tcPr>
            <w:tcW w:w="1417" w:type="dxa"/>
          </w:tcPr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</w:tc>
        <w:tc>
          <w:tcPr>
            <w:tcW w:w="1450" w:type="dxa"/>
          </w:tcPr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E62AE" w:rsidRDefault="004E62AE" w:rsidP="004E62A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90"/>
        <w:bidiVisual/>
        <w:tblW w:w="0" w:type="auto"/>
        <w:tblLook w:val="04A0"/>
      </w:tblPr>
      <w:tblGrid>
        <w:gridCol w:w="1108"/>
        <w:gridCol w:w="1160"/>
      </w:tblGrid>
      <w:tr w:rsidR="00815D54" w:rsidTr="00815D54">
        <w:tc>
          <w:tcPr>
            <w:tcW w:w="2268" w:type="dxa"/>
            <w:gridSpan w:val="2"/>
          </w:tcPr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م        486         د</w:t>
            </w:r>
          </w:p>
        </w:tc>
      </w:tr>
      <w:tr w:rsidR="00815D54" w:rsidTr="00815D54">
        <w:tc>
          <w:tcPr>
            <w:tcW w:w="1108" w:type="dxa"/>
            <w:tcBorders>
              <w:left w:val="nil"/>
              <w:bottom w:val="nil"/>
            </w:tcBorders>
          </w:tcPr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90"/>
        <w:bidiVisual/>
        <w:tblW w:w="0" w:type="auto"/>
        <w:tblLook w:val="04A0"/>
      </w:tblPr>
      <w:tblGrid>
        <w:gridCol w:w="1559"/>
        <w:gridCol w:w="1418"/>
      </w:tblGrid>
      <w:tr w:rsidR="00815D54" w:rsidTr="00815D54">
        <w:tc>
          <w:tcPr>
            <w:tcW w:w="2977" w:type="dxa"/>
            <w:gridSpan w:val="2"/>
          </w:tcPr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     616        د</w:t>
            </w:r>
          </w:p>
        </w:tc>
      </w:tr>
      <w:tr w:rsidR="00815D54" w:rsidTr="00815D54">
        <w:tc>
          <w:tcPr>
            <w:tcW w:w="1559" w:type="dxa"/>
            <w:tcBorders>
              <w:left w:val="nil"/>
              <w:bottom w:val="nil"/>
            </w:tcBorders>
          </w:tcPr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240000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815D54" w:rsidRDefault="00815D54" w:rsidP="00815D54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  <w:p w:rsidR="00815D54" w:rsidRPr="00815D54" w:rsidRDefault="00815D54" w:rsidP="00815D54">
            <w:pPr>
              <w:bidi/>
              <w:rPr>
                <w:rFonts w:cs="Arabic Transparent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</w:pPr>
            <w:r w:rsidRPr="00815D54">
              <w:rPr>
                <w:rFonts w:cs="Arabic Transparent" w:hint="cs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  <w:t>160000 رم</w:t>
            </w:r>
          </w:p>
        </w:tc>
      </w:tr>
    </w:tbl>
    <w:p w:rsidR="004E62AE" w:rsidRPr="00A432B6" w:rsidRDefault="004E62AE" w:rsidP="004E62AE">
      <w:pPr>
        <w:bidi/>
        <w:rPr>
          <w:rFonts w:cs="Arabic Transparent"/>
          <w:sz w:val="28"/>
          <w:szCs w:val="28"/>
          <w:rtl/>
          <w:lang w:bidi="ar-DZ"/>
        </w:rPr>
      </w:pPr>
    </w:p>
    <w:p w:rsidR="002A6BB8" w:rsidRPr="002A6BB8" w:rsidRDefault="002A6BB8" w:rsidP="002A6BB8">
      <w:pPr>
        <w:bidi/>
        <w:rPr>
          <w:rFonts w:cs="Arabic Transparent"/>
          <w:sz w:val="28"/>
          <w:szCs w:val="28"/>
          <w:rtl/>
          <w:lang w:bidi="ar-DZ"/>
        </w:rPr>
      </w:pPr>
    </w:p>
    <w:p w:rsidR="00815D54" w:rsidRDefault="00815D54" w:rsidP="00815D54">
      <w:pPr>
        <w:bidi/>
        <w:rPr>
          <w:rFonts w:cs="Arabic Transparent"/>
          <w:sz w:val="28"/>
          <w:szCs w:val="28"/>
          <w:rtl/>
          <w:lang w:bidi="ar-DZ"/>
        </w:rPr>
      </w:pPr>
      <w:r w:rsidRPr="00815D54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2-3-تسجيل عكس القيد في بداية السنة المقبلة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في بداية ال</w:t>
      </w:r>
      <w:r w:rsidR="0060674D">
        <w:rPr>
          <w:rFonts w:cs="Arabic Transparent" w:hint="cs"/>
          <w:sz w:val="28"/>
          <w:szCs w:val="28"/>
          <w:rtl/>
          <w:lang w:bidi="ar-DZ"/>
        </w:rPr>
        <w:t>سنة المقبلة يعاد العبء المعاين سابقا إلى أصله و يكون ذلك بكتابة عكسية للقيد السابق</w:t>
      </w:r>
    </w:p>
    <w:p w:rsidR="0060674D" w:rsidRDefault="0060674D" w:rsidP="0060674D">
      <w:pPr>
        <w:bidi/>
        <w:rPr>
          <w:rFonts w:cs="Arabic Transparent"/>
          <w:sz w:val="28"/>
          <w:szCs w:val="28"/>
          <w:rtl/>
          <w:lang w:bidi="ar-DZ"/>
        </w:rPr>
      </w:pPr>
      <w:r w:rsidRPr="0060674D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بالنسبة لمؤسسة الأثير نقوم بتسجيل الأقساط المعاينة في بداية سنة 2011 كالتالي: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60674D" w:rsidTr="00225E3E">
        <w:tc>
          <w:tcPr>
            <w:tcW w:w="793" w:type="dxa"/>
          </w:tcPr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616</w:t>
            </w: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486</w:t>
            </w:r>
          </w:p>
        </w:tc>
        <w:tc>
          <w:tcPr>
            <w:tcW w:w="6096" w:type="dxa"/>
          </w:tcPr>
          <w:p w:rsidR="0060674D" w:rsidRDefault="0060674D" w:rsidP="0060674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------------------------01/01/2011 ------------------------</w:t>
            </w: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أقساط التأمينات</w:t>
            </w:r>
          </w:p>
          <w:p w:rsidR="0060674D" w:rsidRDefault="0060674D" w:rsidP="0060674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الأعباء المعاينة مسبقا</w:t>
            </w:r>
          </w:p>
          <w:p w:rsidR="0060674D" w:rsidRDefault="0060674D" w:rsidP="0060674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(ترصيد حساب 486)</w:t>
            </w:r>
          </w:p>
        </w:tc>
        <w:tc>
          <w:tcPr>
            <w:tcW w:w="1417" w:type="dxa"/>
          </w:tcPr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</w:tc>
        <w:tc>
          <w:tcPr>
            <w:tcW w:w="1450" w:type="dxa"/>
          </w:tcPr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0674D" w:rsidRDefault="0060674D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</w:tc>
      </w:tr>
    </w:tbl>
    <w:p w:rsidR="0060674D" w:rsidRDefault="0060674D" w:rsidP="0060674D">
      <w:pPr>
        <w:bidi/>
        <w:rPr>
          <w:rFonts w:cs="Arabic Transparent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90"/>
        <w:bidiVisual/>
        <w:tblW w:w="0" w:type="auto"/>
        <w:tblLook w:val="04A0"/>
      </w:tblPr>
      <w:tblGrid>
        <w:gridCol w:w="1108"/>
        <w:gridCol w:w="1160"/>
      </w:tblGrid>
      <w:tr w:rsidR="00526DDF" w:rsidTr="00225E3E">
        <w:tc>
          <w:tcPr>
            <w:tcW w:w="2268" w:type="dxa"/>
            <w:gridSpan w:val="2"/>
          </w:tcPr>
          <w:p w:rsidR="00526DDF" w:rsidRDefault="00526DDF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486         د</w:t>
            </w:r>
          </w:p>
        </w:tc>
      </w:tr>
      <w:tr w:rsidR="00526DDF" w:rsidTr="00225E3E">
        <w:tc>
          <w:tcPr>
            <w:tcW w:w="1108" w:type="dxa"/>
            <w:tcBorders>
              <w:left w:val="nil"/>
              <w:bottom w:val="nil"/>
            </w:tcBorders>
          </w:tcPr>
          <w:p w:rsidR="00526DDF" w:rsidRDefault="00526DDF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  <w:p w:rsidR="00526DDF" w:rsidRDefault="00526DDF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526DDF" w:rsidRDefault="00526DDF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90"/>
        <w:bidiVisual/>
        <w:tblW w:w="0" w:type="auto"/>
        <w:tblLook w:val="04A0"/>
      </w:tblPr>
      <w:tblGrid>
        <w:gridCol w:w="1417"/>
        <w:gridCol w:w="1418"/>
      </w:tblGrid>
      <w:tr w:rsidR="00526DDF" w:rsidTr="00526DDF">
        <w:tc>
          <w:tcPr>
            <w:tcW w:w="2835" w:type="dxa"/>
            <w:gridSpan w:val="2"/>
          </w:tcPr>
          <w:p w:rsidR="00526DDF" w:rsidRDefault="00526DDF" w:rsidP="00526DD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   616        د</w:t>
            </w:r>
          </w:p>
        </w:tc>
      </w:tr>
      <w:tr w:rsidR="00526DDF" w:rsidTr="00526DDF">
        <w:tc>
          <w:tcPr>
            <w:tcW w:w="1417" w:type="dxa"/>
            <w:tcBorders>
              <w:left w:val="nil"/>
              <w:bottom w:val="nil"/>
            </w:tcBorders>
          </w:tcPr>
          <w:p w:rsidR="00526DDF" w:rsidRDefault="00526DDF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526DDF" w:rsidRPr="00815D54" w:rsidRDefault="00526DDF" w:rsidP="00225E3E">
            <w:pPr>
              <w:bidi/>
              <w:rPr>
                <w:rFonts w:cs="Arabic Transparent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526DDF" w:rsidRPr="0060674D" w:rsidRDefault="00526DDF" w:rsidP="00526DDF">
      <w:pPr>
        <w:bidi/>
        <w:rPr>
          <w:rFonts w:cs="Arabic Transparent"/>
          <w:sz w:val="28"/>
          <w:szCs w:val="28"/>
          <w:rtl/>
          <w:lang w:bidi="ar-DZ"/>
        </w:rPr>
      </w:pPr>
    </w:p>
    <w:p w:rsidR="00962457" w:rsidRPr="00962457" w:rsidRDefault="00962457" w:rsidP="00962457">
      <w:pPr>
        <w:tabs>
          <w:tab w:val="left" w:pos="6630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1B1E0A" w:rsidRDefault="001B1E0A" w:rsidP="001B1E0A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1B1E0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3-المنتوجات المعاينة مسبقا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1B1E0A" w:rsidRDefault="001B1E0A" w:rsidP="009D313C">
      <w:pPr>
        <w:bidi/>
        <w:rPr>
          <w:rFonts w:cs="Arabic Transparent"/>
          <w:sz w:val="28"/>
          <w:szCs w:val="28"/>
          <w:rtl/>
          <w:lang w:bidi="ar-DZ"/>
        </w:rPr>
      </w:pPr>
      <w:r w:rsidRPr="001B1E0A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3-1-تسجيل المنتوج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 w:rsidR="009D313C">
        <w:rPr>
          <w:rFonts w:cs="Arabic Transparent" w:hint="cs"/>
          <w:sz w:val="28"/>
          <w:szCs w:val="28"/>
          <w:rtl/>
          <w:lang w:bidi="ar-DZ"/>
        </w:rPr>
        <w:t>يسجل المنتج في الجانب الدائن لأحد حسابات الصنف 7 في المقابل يسجل احد الحسابات المالية أو حسابات الغير في الجانب المدين.</w:t>
      </w:r>
    </w:p>
    <w:p w:rsidR="009D313C" w:rsidRDefault="009D313C" w:rsidP="009D313C">
      <w:pPr>
        <w:bidi/>
        <w:rPr>
          <w:rFonts w:cs="Arabic Transparent"/>
          <w:sz w:val="28"/>
          <w:szCs w:val="28"/>
          <w:rtl/>
          <w:lang w:bidi="ar-DZ"/>
        </w:rPr>
      </w:pPr>
      <w:r w:rsidRPr="009D313C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D35473">
        <w:rPr>
          <w:rFonts w:cs="Arabic Transparent" w:hint="cs"/>
          <w:sz w:val="28"/>
          <w:szCs w:val="28"/>
          <w:rtl/>
          <w:lang w:bidi="ar-DZ"/>
        </w:rPr>
        <w:t>بالنسبة لمؤسسة الأثير نسجل مبلغ الإيجار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D35473" w:rsidTr="00225E3E">
        <w:tc>
          <w:tcPr>
            <w:tcW w:w="793" w:type="dxa"/>
          </w:tcPr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512</w:t>
            </w: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706</w:t>
            </w:r>
          </w:p>
        </w:tc>
        <w:tc>
          <w:tcPr>
            <w:tcW w:w="6096" w:type="dxa"/>
          </w:tcPr>
          <w:p w:rsidR="00D35473" w:rsidRDefault="00D35473" w:rsidP="00D3547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------------------------01/07/2011 ------------------------</w:t>
            </w: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البنوك و الحسابات الجارية</w:t>
            </w:r>
          </w:p>
          <w:p w:rsidR="00D35473" w:rsidRDefault="00D35473" w:rsidP="00D3547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تقديم خدمات أخرى</w:t>
            </w:r>
          </w:p>
          <w:p w:rsidR="00D35473" w:rsidRDefault="00D35473" w:rsidP="00D3547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(تحصيل مبلغ الإيجار)</w:t>
            </w:r>
          </w:p>
        </w:tc>
        <w:tc>
          <w:tcPr>
            <w:tcW w:w="1417" w:type="dxa"/>
          </w:tcPr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980000</w:t>
            </w:r>
          </w:p>
        </w:tc>
        <w:tc>
          <w:tcPr>
            <w:tcW w:w="1450" w:type="dxa"/>
          </w:tcPr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35473" w:rsidRDefault="00D35473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980000</w:t>
            </w:r>
          </w:p>
        </w:tc>
      </w:tr>
    </w:tbl>
    <w:p w:rsidR="002353BA" w:rsidRDefault="002353BA" w:rsidP="002353BA">
      <w:pPr>
        <w:bidi/>
        <w:rPr>
          <w:rFonts w:cs="Arabic Transparent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90"/>
        <w:bidiVisual/>
        <w:tblW w:w="0" w:type="auto"/>
        <w:tblLook w:val="04A0"/>
      </w:tblPr>
      <w:tblGrid>
        <w:gridCol w:w="1108"/>
        <w:gridCol w:w="1160"/>
      </w:tblGrid>
      <w:tr w:rsidR="002353BA" w:rsidTr="00225E3E">
        <w:tc>
          <w:tcPr>
            <w:tcW w:w="2268" w:type="dxa"/>
            <w:gridSpan w:val="2"/>
          </w:tcPr>
          <w:p w:rsidR="002353BA" w:rsidRDefault="002353BA" w:rsidP="002353B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706         د</w:t>
            </w:r>
          </w:p>
        </w:tc>
      </w:tr>
      <w:tr w:rsidR="002353BA" w:rsidTr="00225E3E">
        <w:tc>
          <w:tcPr>
            <w:tcW w:w="1108" w:type="dxa"/>
            <w:tcBorders>
              <w:left w:val="nil"/>
              <w:bottom w:val="nil"/>
            </w:tcBorders>
          </w:tcPr>
          <w:p w:rsidR="002353BA" w:rsidRDefault="002353BA" w:rsidP="002353B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2353BA" w:rsidRDefault="002353BA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980000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90"/>
        <w:bidiVisual/>
        <w:tblW w:w="0" w:type="auto"/>
        <w:tblLook w:val="04A0"/>
      </w:tblPr>
      <w:tblGrid>
        <w:gridCol w:w="1417"/>
        <w:gridCol w:w="1418"/>
      </w:tblGrid>
      <w:tr w:rsidR="002353BA" w:rsidTr="00225E3E">
        <w:tc>
          <w:tcPr>
            <w:tcW w:w="2835" w:type="dxa"/>
            <w:gridSpan w:val="2"/>
          </w:tcPr>
          <w:p w:rsidR="002353BA" w:rsidRDefault="002353BA" w:rsidP="002353B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   512        د</w:t>
            </w:r>
          </w:p>
        </w:tc>
      </w:tr>
      <w:tr w:rsidR="002353BA" w:rsidTr="00225E3E">
        <w:tc>
          <w:tcPr>
            <w:tcW w:w="1417" w:type="dxa"/>
            <w:tcBorders>
              <w:left w:val="nil"/>
              <w:bottom w:val="nil"/>
            </w:tcBorders>
          </w:tcPr>
          <w:p w:rsidR="002353BA" w:rsidRDefault="002353BA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980000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2353BA" w:rsidRPr="00815D54" w:rsidRDefault="002353BA" w:rsidP="00225E3E">
            <w:pPr>
              <w:bidi/>
              <w:rPr>
                <w:rFonts w:cs="Arabic Transparent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D35473" w:rsidRPr="009D313C" w:rsidRDefault="00D35473" w:rsidP="00D35473">
      <w:pPr>
        <w:bidi/>
        <w:rPr>
          <w:rFonts w:cs="Arabic Transparent"/>
          <w:sz w:val="28"/>
          <w:szCs w:val="28"/>
          <w:rtl/>
          <w:lang w:bidi="ar-DZ"/>
        </w:rPr>
      </w:pPr>
    </w:p>
    <w:p w:rsidR="001B1E0A" w:rsidRPr="001B1E0A" w:rsidRDefault="001B1E0A" w:rsidP="001B1E0A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AE7546" w:rsidRDefault="00AE7546" w:rsidP="00AE7546">
      <w:pPr>
        <w:bidi/>
        <w:rPr>
          <w:rFonts w:cs="Arabic Transparent"/>
          <w:sz w:val="28"/>
          <w:szCs w:val="28"/>
          <w:rtl/>
          <w:lang w:bidi="ar-DZ"/>
        </w:rPr>
      </w:pPr>
      <w:r w:rsidRPr="00AE7546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3-2-تحويل المنتوج المعاين مسبقا في نهاية الدورة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AE7546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في نهاية السنة المالية إذا تبين أنه هناك عبء مسجل في السنة الحالية و يتعلق بالسنة الموالية يتم إنقاصه من حساب العبء المعني بجعل حساب 487 دائنا حتى لا يدرج ضمن نتيجة هذه السنة.</w:t>
      </w:r>
    </w:p>
    <w:p w:rsidR="00AE7546" w:rsidRDefault="00AE7546" w:rsidP="00AE7546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بالنسبة لمؤسسة الأثير تأجير المبلغ من 01/07/2010 إلى 01/03/2011 أي 8 أشهر منها شهرين للسنة 2011 </w:t>
      </w:r>
    </w:p>
    <w:p w:rsidR="00AE7546" w:rsidRPr="00AE7546" w:rsidRDefault="001F1BA0" w:rsidP="00AE7546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مبلغ التأجير المتعلق بسنة 2011 = (980000 ÷ 8 ) × 2 =245000دج 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1F1BA0" w:rsidTr="00225E3E">
        <w:tc>
          <w:tcPr>
            <w:tcW w:w="793" w:type="dxa"/>
          </w:tcPr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706</w:t>
            </w: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F1BA0" w:rsidRDefault="001F1BA0" w:rsidP="001F1BA0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487</w:t>
            </w:r>
          </w:p>
        </w:tc>
        <w:tc>
          <w:tcPr>
            <w:tcW w:w="6096" w:type="dxa"/>
          </w:tcPr>
          <w:p w:rsidR="001F1BA0" w:rsidRDefault="001F1BA0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</w:t>
            </w:r>
            <w:r w:rsidR="00541629">
              <w:rPr>
                <w:rFonts w:cs="Arabic Transparent" w:hint="cs"/>
                <w:sz w:val="28"/>
                <w:szCs w:val="28"/>
                <w:rtl/>
                <w:lang w:bidi="ar-DZ"/>
              </w:rPr>
              <w:t>3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1/</w:t>
            </w:r>
            <w:r w:rsidR="00541629">
              <w:rPr>
                <w:rFonts w:cs="Arabic Transparent" w:hint="cs"/>
                <w:sz w:val="28"/>
                <w:szCs w:val="28"/>
                <w:rtl/>
                <w:lang w:bidi="ar-DZ"/>
              </w:rPr>
              <w:t>12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/201</w:t>
            </w:r>
            <w:r w:rsidR="00541629">
              <w:rPr>
                <w:rFonts w:cs="Arabic Transparent"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------------------------</w:t>
            </w: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تقديم خدمات أخرى</w:t>
            </w:r>
          </w:p>
          <w:p w:rsidR="001F1BA0" w:rsidRDefault="001F1BA0" w:rsidP="001F1BA0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المنتوجات المعاينة مسبقا</w:t>
            </w:r>
          </w:p>
          <w:p w:rsidR="001F1BA0" w:rsidRDefault="001F1BA0" w:rsidP="001F1BA0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(تحويل المنتوجات المعاينة مسبقا)</w:t>
            </w:r>
          </w:p>
        </w:tc>
        <w:tc>
          <w:tcPr>
            <w:tcW w:w="1417" w:type="dxa"/>
          </w:tcPr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</w:tc>
        <w:tc>
          <w:tcPr>
            <w:tcW w:w="1450" w:type="dxa"/>
          </w:tcPr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F1BA0" w:rsidRDefault="001F1BA0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</w:tc>
      </w:tr>
    </w:tbl>
    <w:p w:rsidR="00AE7546" w:rsidRDefault="00AE7546" w:rsidP="00AE7546">
      <w:pPr>
        <w:bidi/>
        <w:rPr>
          <w:rFonts w:cs="Arabic Transparent"/>
          <w:b/>
          <w:bCs/>
          <w:color w:val="FF0000"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-15"/>
        <w:bidiVisual/>
        <w:tblW w:w="0" w:type="auto"/>
        <w:tblLook w:val="04A0"/>
      </w:tblPr>
      <w:tblGrid>
        <w:gridCol w:w="1417"/>
        <w:gridCol w:w="1418"/>
      </w:tblGrid>
      <w:tr w:rsidR="00541629" w:rsidTr="00541629">
        <w:tc>
          <w:tcPr>
            <w:tcW w:w="2835" w:type="dxa"/>
            <w:gridSpan w:val="2"/>
          </w:tcPr>
          <w:p w:rsidR="00541629" w:rsidRDefault="00541629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م              487        د</w:t>
            </w:r>
          </w:p>
        </w:tc>
      </w:tr>
      <w:tr w:rsidR="00541629" w:rsidTr="00541629">
        <w:tc>
          <w:tcPr>
            <w:tcW w:w="1417" w:type="dxa"/>
            <w:tcBorders>
              <w:left w:val="nil"/>
              <w:bottom w:val="nil"/>
            </w:tcBorders>
          </w:tcPr>
          <w:p w:rsidR="00541629" w:rsidRDefault="00541629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  <w:p w:rsidR="00541629" w:rsidRDefault="00541629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541629" w:rsidRPr="00815D54" w:rsidRDefault="00541629" w:rsidP="00541629">
            <w:pPr>
              <w:bidi/>
              <w:rPr>
                <w:rFonts w:cs="Arabic Transparent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5"/>
        <w:bidiVisual/>
        <w:tblW w:w="0" w:type="auto"/>
        <w:tblInd w:w="-567" w:type="dxa"/>
        <w:tblLook w:val="04A0"/>
      </w:tblPr>
      <w:tblGrid>
        <w:gridCol w:w="1675"/>
        <w:gridCol w:w="1160"/>
      </w:tblGrid>
      <w:tr w:rsidR="00541629" w:rsidTr="00541629">
        <w:tc>
          <w:tcPr>
            <w:tcW w:w="2835" w:type="dxa"/>
            <w:gridSpan w:val="2"/>
          </w:tcPr>
          <w:p w:rsidR="00541629" w:rsidRDefault="00541629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706         د</w:t>
            </w:r>
          </w:p>
        </w:tc>
      </w:tr>
      <w:tr w:rsidR="00541629" w:rsidTr="00541629">
        <w:tc>
          <w:tcPr>
            <w:tcW w:w="1675" w:type="dxa"/>
            <w:tcBorders>
              <w:left w:val="nil"/>
              <w:bottom w:val="nil"/>
            </w:tcBorders>
          </w:tcPr>
          <w:p w:rsidR="00541629" w:rsidRDefault="00541629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  <w:p w:rsidR="00541629" w:rsidRPr="00541629" w:rsidRDefault="00541629" w:rsidP="00541629">
            <w:pPr>
              <w:bidi/>
              <w:rPr>
                <w:rFonts w:cs="Arabic Transparent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</w:pPr>
            <w:r w:rsidRPr="00541629">
              <w:rPr>
                <w:rFonts w:cs="Arabic Transparent" w:hint="cs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  <w:t>753000 ر د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541629" w:rsidRDefault="00541629" w:rsidP="0054162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980000</w:t>
            </w:r>
          </w:p>
        </w:tc>
      </w:tr>
    </w:tbl>
    <w:p w:rsidR="00541629" w:rsidRDefault="00541629" w:rsidP="00541629">
      <w:pPr>
        <w:bidi/>
        <w:rPr>
          <w:rFonts w:cs="Arabic Transparent"/>
          <w:sz w:val="28"/>
          <w:szCs w:val="28"/>
          <w:rtl/>
          <w:lang w:bidi="ar-DZ"/>
        </w:rPr>
      </w:pPr>
    </w:p>
    <w:p w:rsidR="00541629" w:rsidRPr="00AE7546" w:rsidRDefault="00541629" w:rsidP="00541629">
      <w:pPr>
        <w:bidi/>
        <w:rPr>
          <w:rFonts w:cs="Arabic Transparent"/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541629" w:rsidRDefault="00541629" w:rsidP="00541629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</w:t>
      </w:r>
      <w:r w:rsidRPr="00541629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3-تسجيل عكس القيد في بداية السنة المقبلة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541629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في بداية السنة المقبلة يعاد المنتج المعاين سابقا إلى أصله و يكون ذلك بكتابة عكسية للقيد السابق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541629" w:rsidTr="00225E3E">
        <w:tc>
          <w:tcPr>
            <w:tcW w:w="793" w:type="dxa"/>
          </w:tcPr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41629" w:rsidRDefault="00541629" w:rsidP="004249F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48</w:t>
            </w:r>
            <w:r w:rsidR="004249F9">
              <w:rPr>
                <w:rFonts w:cs="Arabic Transparent" w:hint="cs"/>
                <w:sz w:val="28"/>
                <w:szCs w:val="28"/>
                <w:rtl/>
                <w:lang w:bidi="ar-DZ"/>
              </w:rPr>
              <w:t>7</w:t>
            </w:r>
          </w:p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41629" w:rsidRDefault="004249F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706</w:t>
            </w:r>
          </w:p>
        </w:tc>
        <w:tc>
          <w:tcPr>
            <w:tcW w:w="6096" w:type="dxa"/>
          </w:tcPr>
          <w:p w:rsidR="00541629" w:rsidRDefault="00541629" w:rsidP="004249F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</w:t>
            </w:r>
            <w:r w:rsidR="004249F9">
              <w:rPr>
                <w:rFonts w:cs="Arabic Transparent" w:hint="cs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</w:t>
            </w:r>
            <w:r w:rsidR="004249F9">
              <w:rPr>
                <w:rFonts w:cs="Arabic Transparent" w:hint="cs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/201</w:t>
            </w:r>
            <w:r w:rsidR="004249F9">
              <w:rPr>
                <w:rFonts w:cs="Arabic Transparent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------------------------</w:t>
            </w:r>
          </w:p>
          <w:p w:rsidR="00541629" w:rsidRDefault="004249F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المنتجات</w:t>
            </w:r>
            <w:r w:rsidR="0054162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المعاينة مسبقا</w:t>
            </w:r>
          </w:p>
          <w:p w:rsidR="00541629" w:rsidRDefault="00541629" w:rsidP="004249F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</w:t>
            </w:r>
            <w:r w:rsidR="004249F9">
              <w:rPr>
                <w:rFonts w:cs="Arabic Transparent" w:hint="cs"/>
                <w:sz w:val="28"/>
                <w:szCs w:val="28"/>
                <w:rtl/>
                <w:lang w:bidi="ar-DZ"/>
              </w:rPr>
              <w:t>تقديم الخدمات الأخرى</w:t>
            </w:r>
          </w:p>
          <w:p w:rsidR="004249F9" w:rsidRDefault="004249F9" w:rsidP="004249F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(ترصيد حساب 487) </w:t>
            </w:r>
          </w:p>
        </w:tc>
        <w:tc>
          <w:tcPr>
            <w:tcW w:w="1417" w:type="dxa"/>
          </w:tcPr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41629" w:rsidRDefault="00A627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</w:tc>
        <w:tc>
          <w:tcPr>
            <w:tcW w:w="1450" w:type="dxa"/>
          </w:tcPr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41629" w:rsidRDefault="00541629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41629" w:rsidRDefault="00A627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44"/>
        <w:bidiVisual/>
        <w:tblW w:w="0" w:type="auto"/>
        <w:tblLook w:val="04A0"/>
      </w:tblPr>
      <w:tblGrid>
        <w:gridCol w:w="1417"/>
        <w:gridCol w:w="1418"/>
      </w:tblGrid>
      <w:tr w:rsidR="00A62751" w:rsidTr="00A62751">
        <w:tc>
          <w:tcPr>
            <w:tcW w:w="2835" w:type="dxa"/>
            <w:gridSpan w:val="2"/>
          </w:tcPr>
          <w:p w:rsid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    487        د</w:t>
            </w:r>
          </w:p>
        </w:tc>
      </w:tr>
      <w:tr w:rsidR="00A62751" w:rsidTr="00A62751">
        <w:tc>
          <w:tcPr>
            <w:tcW w:w="1417" w:type="dxa"/>
            <w:tcBorders>
              <w:left w:val="nil"/>
              <w:bottom w:val="nil"/>
            </w:tcBorders>
          </w:tcPr>
          <w:p w:rsid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  <w:p w:rsid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A62751" w:rsidRP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A62751"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44"/>
        <w:bidiVisual/>
        <w:tblW w:w="0" w:type="auto"/>
        <w:tblLook w:val="04A0"/>
      </w:tblPr>
      <w:tblGrid>
        <w:gridCol w:w="1675"/>
        <w:gridCol w:w="1160"/>
      </w:tblGrid>
      <w:tr w:rsidR="00A62751" w:rsidTr="00A62751">
        <w:tc>
          <w:tcPr>
            <w:tcW w:w="2835" w:type="dxa"/>
            <w:gridSpan w:val="2"/>
          </w:tcPr>
          <w:p w:rsid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706         د</w:t>
            </w:r>
          </w:p>
        </w:tc>
      </w:tr>
      <w:tr w:rsidR="00A62751" w:rsidTr="00A62751">
        <w:tc>
          <w:tcPr>
            <w:tcW w:w="1675" w:type="dxa"/>
            <w:tcBorders>
              <w:left w:val="nil"/>
              <w:bottom w:val="nil"/>
            </w:tcBorders>
          </w:tcPr>
          <w:p w:rsidR="00A62751" w:rsidRPr="00541629" w:rsidRDefault="00A62751" w:rsidP="00A62751">
            <w:pPr>
              <w:bidi/>
              <w:rPr>
                <w:rFonts w:cs="Arabic Transparent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245000</w:t>
            </w:r>
          </w:p>
          <w:p w:rsidR="00A62751" w:rsidRDefault="00A62751" w:rsidP="00A6275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541629" w:rsidRDefault="00541629" w:rsidP="00541629">
      <w:pPr>
        <w:bidi/>
        <w:rPr>
          <w:rFonts w:cs="Arabic Transparent"/>
          <w:sz w:val="28"/>
          <w:szCs w:val="28"/>
          <w:rtl/>
          <w:lang w:bidi="ar-DZ"/>
        </w:rPr>
      </w:pPr>
    </w:p>
    <w:p w:rsidR="00541629" w:rsidRPr="00541629" w:rsidRDefault="00541629" w:rsidP="00541629">
      <w:pPr>
        <w:bidi/>
        <w:rPr>
          <w:rFonts w:cs="Arabic Transparent"/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AE7546" w:rsidRPr="00AE7546" w:rsidRDefault="00AE7546" w:rsidP="00AE7546">
      <w:pPr>
        <w:bidi/>
        <w:rPr>
          <w:rFonts w:cs="Arabic Transparent"/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962457" w:rsidRDefault="00C01241" w:rsidP="00962457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  <w:r w:rsidRPr="00C01241">
        <w:rPr>
          <w:rFonts w:hint="cs"/>
          <w:b/>
          <w:bCs/>
          <w:sz w:val="28"/>
          <w:szCs w:val="28"/>
          <w:u w:val="single"/>
          <w:rtl/>
          <w:lang w:bidi="ar-DZ"/>
        </w:rPr>
        <w:t>تطبيق:</w:t>
      </w:r>
      <w:r>
        <w:rPr>
          <w:rFonts w:hint="cs"/>
          <w:sz w:val="28"/>
          <w:szCs w:val="28"/>
          <w:rtl/>
          <w:lang w:bidi="ar-DZ"/>
        </w:rPr>
        <w:t xml:space="preserve"> تمرين رقم 01 صفحة 112 من الكتاب المدرسي.</w:t>
      </w: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Default="00C0124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</w:p>
    <w:p w:rsidR="00C01241" w:rsidRPr="00C01241" w:rsidRDefault="005C3E51" w:rsidP="00C01241">
      <w:pPr>
        <w:tabs>
          <w:tab w:val="left" w:pos="6630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rect id="_x0000_s1028" style="position:absolute;left:0;text-align:left;margin-left:15.7pt;margin-top:-4.6pt;width:498.2pt;height:108pt;z-index:251660288" fillcolor="white [3201]" strokecolor="black [3200]" strokeweight="2.5pt">
            <v:shadow color="#868686"/>
            <v:textbox style="mso-next-textbox:#_x0000_s1028">
              <w:txbxContent>
                <w:p w:rsidR="00C01241" w:rsidRPr="0046067D" w:rsidRDefault="00C01241" w:rsidP="00C01241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/20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C01241" w:rsidRPr="0046067D" w:rsidRDefault="00C01241" w:rsidP="00C01241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C01241" w:rsidRPr="001E0C5B" w:rsidRDefault="00C01241" w:rsidP="00C01241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ساعة واحدة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C01241" w:rsidRDefault="00C01241" w:rsidP="001968B1">
      <w:pPr>
        <w:tabs>
          <w:tab w:val="left" w:pos="6630"/>
        </w:tabs>
        <w:jc w:val="right"/>
        <w:rPr>
          <w:sz w:val="28"/>
          <w:szCs w:val="28"/>
        </w:rPr>
      </w:pPr>
    </w:p>
    <w:p w:rsidR="00C01241" w:rsidRPr="00C01241" w:rsidRDefault="00C01241" w:rsidP="00C01241">
      <w:pPr>
        <w:rPr>
          <w:sz w:val="28"/>
          <w:szCs w:val="28"/>
        </w:rPr>
      </w:pPr>
    </w:p>
    <w:p w:rsidR="00C01241" w:rsidRDefault="005C3E51" w:rsidP="00C012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9" style="position:absolute;margin-left:116.4pt;margin-top:28.25pt;width:315pt;height:87.85pt;z-index:251661312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C01241" w:rsidRPr="00A930CB" w:rsidRDefault="00C01241" w:rsidP="00C0124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المفاهيمي: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أعمال نهاية السنة –التسويات-                                   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تسوية الأعباء و المنتوجات.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C01241" w:rsidRPr="00A930CB" w:rsidRDefault="00C01241" w:rsidP="00C01241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ينجز تسوية الأعباء و المنتوجات</w:t>
                  </w:r>
                </w:p>
                <w:p w:rsidR="00C01241" w:rsidRPr="009E5F72" w:rsidRDefault="00C01241" w:rsidP="00C01241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الأعباء الواجبة الدفع</w:t>
                  </w:r>
                </w:p>
              </w:txbxContent>
            </v:textbox>
          </v:rect>
        </w:pict>
      </w:r>
    </w:p>
    <w:p w:rsidR="00C01241" w:rsidRDefault="00C01241" w:rsidP="00C01241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1241" w:rsidRPr="00C01241" w:rsidRDefault="00C01241" w:rsidP="00C01241">
      <w:pPr>
        <w:rPr>
          <w:sz w:val="28"/>
          <w:szCs w:val="28"/>
        </w:rPr>
      </w:pPr>
    </w:p>
    <w:p w:rsidR="00C01241" w:rsidRDefault="00C01241" w:rsidP="00C01241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66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C01241" w:rsidRPr="00402AE3" w:rsidTr="00C01241">
        <w:trPr>
          <w:trHeight w:val="416"/>
        </w:trPr>
        <w:tc>
          <w:tcPr>
            <w:tcW w:w="1275" w:type="dxa"/>
          </w:tcPr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C01241" w:rsidRPr="00402AE3" w:rsidTr="00C01241">
        <w:trPr>
          <w:trHeight w:val="70"/>
        </w:trPr>
        <w:tc>
          <w:tcPr>
            <w:tcW w:w="1275" w:type="dxa"/>
          </w:tcPr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C01241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C01241" w:rsidRPr="00402AE3" w:rsidRDefault="00C01241" w:rsidP="00C012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C01241" w:rsidRPr="00402AE3" w:rsidRDefault="00C01241" w:rsidP="00C01241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وضعية 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1-تعريف الأعباء الواجبة الدفع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2-تسجيل العبء الواجب الدفع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3-معالجة الأعباء الواجبة الدفع في السنة الموالية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01241" w:rsidRPr="009E5F72" w:rsidRDefault="00C01241" w:rsidP="00C0124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الأعباء الواجبة الدفع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بتسجيل العبء محاسبيا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0C14C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بالمعالجة المح</w:t>
            </w:r>
            <w:r w:rsidR="000C14C1">
              <w:rPr>
                <w:rFonts w:cs="Arabic Transparent" w:hint="cs"/>
                <w:sz w:val="28"/>
                <w:szCs w:val="28"/>
                <w:rtl/>
              </w:rPr>
              <w:t>اسبية للعبء الواجب الدفع في السنة الموالية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C01241" w:rsidRPr="00402AE3" w:rsidRDefault="00C01241" w:rsidP="000C14C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01241" w:rsidRPr="00402AE3" w:rsidRDefault="00C01241" w:rsidP="00C0124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</w:tc>
      </w:tr>
    </w:tbl>
    <w:p w:rsidR="00C01241" w:rsidRDefault="00C01241" w:rsidP="00C01241">
      <w:pPr>
        <w:rPr>
          <w:sz w:val="28"/>
          <w:szCs w:val="28"/>
        </w:rPr>
      </w:pPr>
    </w:p>
    <w:p w:rsidR="00C01241" w:rsidRPr="00C01241" w:rsidRDefault="00C01241" w:rsidP="00C01241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68B1" w:rsidRDefault="001968B1" w:rsidP="00C01241">
      <w:pPr>
        <w:tabs>
          <w:tab w:val="left" w:pos="7575"/>
        </w:tabs>
        <w:rPr>
          <w:sz w:val="28"/>
          <w:szCs w:val="28"/>
          <w:rtl/>
        </w:rPr>
      </w:pPr>
    </w:p>
    <w:p w:rsidR="000011DA" w:rsidRDefault="000011DA" w:rsidP="00C01241">
      <w:pPr>
        <w:tabs>
          <w:tab w:val="left" w:pos="7575"/>
        </w:tabs>
        <w:rPr>
          <w:sz w:val="28"/>
          <w:szCs w:val="28"/>
          <w:rtl/>
        </w:rPr>
      </w:pPr>
    </w:p>
    <w:p w:rsidR="000011DA" w:rsidRDefault="000011DA" w:rsidP="00C01241">
      <w:pPr>
        <w:tabs>
          <w:tab w:val="left" w:pos="7575"/>
        </w:tabs>
        <w:rPr>
          <w:sz w:val="28"/>
          <w:szCs w:val="28"/>
          <w:rtl/>
        </w:rPr>
      </w:pPr>
    </w:p>
    <w:p w:rsidR="000011DA" w:rsidRDefault="000011DA" w:rsidP="00C01241">
      <w:pPr>
        <w:tabs>
          <w:tab w:val="left" w:pos="7575"/>
        </w:tabs>
        <w:rPr>
          <w:sz w:val="28"/>
          <w:szCs w:val="28"/>
          <w:rtl/>
        </w:rPr>
      </w:pPr>
    </w:p>
    <w:p w:rsidR="000011DA" w:rsidRDefault="000011DA" w:rsidP="00C01241">
      <w:pPr>
        <w:tabs>
          <w:tab w:val="left" w:pos="7575"/>
        </w:tabs>
        <w:rPr>
          <w:sz w:val="28"/>
          <w:szCs w:val="28"/>
          <w:rtl/>
        </w:rPr>
      </w:pPr>
    </w:p>
    <w:p w:rsidR="000011DA" w:rsidRDefault="000011DA" w:rsidP="00C01241">
      <w:pPr>
        <w:tabs>
          <w:tab w:val="left" w:pos="7575"/>
        </w:tabs>
        <w:rPr>
          <w:sz w:val="28"/>
          <w:szCs w:val="28"/>
          <w:rtl/>
        </w:rPr>
      </w:pPr>
    </w:p>
    <w:p w:rsidR="000011DA" w:rsidRDefault="000011DA" w:rsidP="000011DA">
      <w:pPr>
        <w:tabs>
          <w:tab w:val="left" w:pos="7575"/>
        </w:tabs>
        <w:jc w:val="right"/>
        <w:rPr>
          <w:b/>
          <w:bCs/>
          <w:sz w:val="28"/>
          <w:szCs w:val="28"/>
          <w:u w:val="single"/>
          <w:rtl/>
        </w:rPr>
      </w:pPr>
      <w:r w:rsidRPr="000011DA">
        <w:rPr>
          <w:rFonts w:hint="cs"/>
          <w:b/>
          <w:bCs/>
          <w:sz w:val="28"/>
          <w:szCs w:val="28"/>
          <w:u w:val="single"/>
          <w:rtl/>
        </w:rPr>
        <w:lastRenderedPageBreak/>
        <w:t>الوضعية:</w:t>
      </w:r>
    </w:p>
    <w:p w:rsidR="000011DA" w:rsidRDefault="000011DA" w:rsidP="000011DA">
      <w:pPr>
        <w:tabs>
          <w:tab w:val="left" w:pos="757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31/12/2010 عند الجرد تبين </w:t>
      </w:r>
      <w:r w:rsidR="009C676E">
        <w:rPr>
          <w:rFonts w:hint="cs"/>
          <w:sz w:val="28"/>
          <w:szCs w:val="28"/>
          <w:rtl/>
        </w:rPr>
        <w:t>لمؤسسة الأثير أن أعباء متعلقة بهذه السنة لكن فواتيرها لم تستلم بعد و هي:</w:t>
      </w:r>
    </w:p>
    <w:p w:rsidR="009C676E" w:rsidRDefault="009C676E" w:rsidP="000011DA">
      <w:pPr>
        <w:tabs>
          <w:tab w:val="left" w:pos="757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-فاتورة الهاتف بمبلغ 45000دج</w:t>
      </w:r>
    </w:p>
    <w:p w:rsidR="009C676E" w:rsidRDefault="009C676E" w:rsidP="000011DA">
      <w:pPr>
        <w:tabs>
          <w:tab w:val="left" w:pos="757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-فاتورة الصيانة و الإصلاحات بمبلغ 62500 دج</w:t>
      </w:r>
    </w:p>
    <w:p w:rsidR="009C676E" w:rsidRDefault="009C676E" w:rsidP="000011DA">
      <w:pPr>
        <w:tabs>
          <w:tab w:val="left" w:pos="757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1-عرف الأعباء الواجبة الدفع</w:t>
      </w:r>
    </w:p>
    <w:p w:rsidR="009C676E" w:rsidRDefault="009C676E" w:rsidP="000011DA">
      <w:pPr>
        <w:tabs>
          <w:tab w:val="left" w:pos="757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2-كيف تتم معالجتها محاسبيا؟</w:t>
      </w:r>
    </w:p>
    <w:p w:rsidR="009C676E" w:rsidRDefault="00F51453" w:rsidP="000011DA">
      <w:pPr>
        <w:tabs>
          <w:tab w:val="left" w:pos="7575"/>
        </w:tabs>
        <w:jc w:val="right"/>
        <w:rPr>
          <w:b/>
          <w:bCs/>
          <w:sz w:val="28"/>
          <w:szCs w:val="28"/>
          <w:u w:val="single"/>
          <w:rtl/>
        </w:rPr>
      </w:pPr>
      <w:r w:rsidRPr="00F51453">
        <w:rPr>
          <w:rFonts w:hint="cs"/>
          <w:b/>
          <w:bCs/>
          <w:sz w:val="28"/>
          <w:szCs w:val="28"/>
          <w:u w:val="single"/>
          <w:rtl/>
        </w:rPr>
        <w:t>الدرس:</w:t>
      </w:r>
    </w:p>
    <w:p w:rsidR="00432114" w:rsidRDefault="00432114" w:rsidP="00432114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43211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1-تعريف الأعباء الواجبة الدفع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32114" w:rsidRDefault="00432114" w:rsidP="00432114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هي أعباء متعلقة بالسنة الحالية لكنها لم تسجل بسبب عدم استلام الوثائق التي تثبتها.</w:t>
      </w:r>
    </w:p>
    <w:p w:rsidR="00432114" w:rsidRDefault="00432114" w:rsidP="00432114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43211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2-تسجيل العبء الواجب الدفع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32114" w:rsidRDefault="00432114" w:rsidP="00432114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تسجل حسب طبيعتها في أحد حسابات الصنف 6 في الجانب المدين مع جعل حساب 408 دائنا بمبلغ هذه الأعباء.</w:t>
      </w:r>
    </w:p>
    <w:p w:rsidR="00432114" w:rsidRDefault="00432114" w:rsidP="00C87328">
      <w:pPr>
        <w:bidi/>
        <w:rPr>
          <w:rFonts w:cs="Arabic Transparent"/>
          <w:sz w:val="28"/>
          <w:szCs w:val="28"/>
          <w:rtl/>
          <w:lang w:bidi="ar-DZ"/>
        </w:rPr>
      </w:pPr>
      <w:r w:rsidRPr="00432114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sz w:val="28"/>
          <w:szCs w:val="28"/>
          <w:rtl/>
          <w:lang w:bidi="ar-DZ"/>
        </w:rPr>
        <w:t>بالنسبة لمؤسسة الأثير تسجل الفواتير</w:t>
      </w:r>
      <w:r w:rsidR="00C87328" w:rsidRPr="00C87328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C87328">
        <w:rPr>
          <w:rFonts w:cs="Arabic Transparent" w:hint="cs"/>
          <w:sz w:val="28"/>
          <w:szCs w:val="28"/>
          <w:rtl/>
          <w:lang w:bidi="ar-DZ"/>
        </w:rPr>
        <w:t xml:space="preserve">في 31/12/2010 </w:t>
      </w:r>
      <w:r>
        <w:rPr>
          <w:rFonts w:cs="Arabic Transparent" w:hint="cs"/>
          <w:sz w:val="28"/>
          <w:szCs w:val="28"/>
          <w:rtl/>
          <w:lang w:bidi="ar-DZ"/>
        </w:rPr>
        <w:t xml:space="preserve"> كالتالي</w:t>
      </w:r>
      <w:r w:rsidR="00C87328">
        <w:rPr>
          <w:rFonts w:cs="Arabic Transparent"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5954"/>
        <w:gridCol w:w="1559"/>
        <w:gridCol w:w="1450"/>
      </w:tblGrid>
      <w:tr w:rsidR="00C87328" w:rsidTr="00C87328">
        <w:tc>
          <w:tcPr>
            <w:tcW w:w="793" w:type="dxa"/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615</w:t>
            </w: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626</w:t>
            </w: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408</w:t>
            </w:r>
          </w:p>
        </w:tc>
        <w:tc>
          <w:tcPr>
            <w:tcW w:w="5954" w:type="dxa"/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---------------------31/12/2010 ------------------------</w:t>
            </w: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الصيانة و التصليحات و الرعاية</w:t>
            </w: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مصاريف البريد</w:t>
            </w:r>
            <w:r w:rsidR="00F1779E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 الاتصالات السلكية و اللاسلكية </w:t>
            </w:r>
          </w:p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موردو الفواتير التي لم تصل لأصحابها</w:t>
            </w:r>
          </w:p>
          <w:p w:rsidR="00C87328" w:rsidRDefault="00C87328" w:rsidP="00C873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(تسجيل الأعباء الواجبة الدفع)</w:t>
            </w:r>
          </w:p>
        </w:tc>
        <w:tc>
          <w:tcPr>
            <w:tcW w:w="1559" w:type="dxa"/>
          </w:tcPr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62500</w:t>
            </w:r>
          </w:p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45000</w:t>
            </w:r>
          </w:p>
        </w:tc>
        <w:tc>
          <w:tcPr>
            <w:tcW w:w="1450" w:type="dxa"/>
          </w:tcPr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C87328" w:rsidRDefault="00C87328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107500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72"/>
        <w:bidiVisual/>
        <w:tblW w:w="0" w:type="auto"/>
        <w:tblLook w:val="04A0"/>
      </w:tblPr>
      <w:tblGrid>
        <w:gridCol w:w="1108"/>
        <w:gridCol w:w="1160"/>
      </w:tblGrid>
      <w:tr w:rsidR="00C87328" w:rsidTr="00C87328">
        <w:tc>
          <w:tcPr>
            <w:tcW w:w="2268" w:type="dxa"/>
            <w:gridSpan w:val="2"/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615        د</w:t>
            </w:r>
          </w:p>
        </w:tc>
      </w:tr>
      <w:tr w:rsidR="00C87328" w:rsidTr="00C87328">
        <w:tc>
          <w:tcPr>
            <w:tcW w:w="1108" w:type="dxa"/>
            <w:tcBorders>
              <w:left w:val="nil"/>
              <w:bottom w:val="nil"/>
            </w:tcBorders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62500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143" w:tblpY="372"/>
        <w:bidiVisual/>
        <w:tblW w:w="0" w:type="auto"/>
        <w:tblLook w:val="04A0"/>
      </w:tblPr>
      <w:tblGrid>
        <w:gridCol w:w="1108"/>
        <w:gridCol w:w="1160"/>
      </w:tblGrid>
      <w:tr w:rsidR="00C87328" w:rsidTr="00C87328">
        <w:tc>
          <w:tcPr>
            <w:tcW w:w="2268" w:type="dxa"/>
            <w:gridSpan w:val="2"/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626         د</w:t>
            </w:r>
          </w:p>
        </w:tc>
      </w:tr>
      <w:tr w:rsidR="00C87328" w:rsidTr="00C87328">
        <w:tc>
          <w:tcPr>
            <w:tcW w:w="1108" w:type="dxa"/>
            <w:tcBorders>
              <w:left w:val="nil"/>
              <w:bottom w:val="nil"/>
            </w:tcBorders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45000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468" w:tblpY="387"/>
        <w:bidiVisual/>
        <w:tblW w:w="0" w:type="auto"/>
        <w:tblLook w:val="04A0"/>
      </w:tblPr>
      <w:tblGrid>
        <w:gridCol w:w="1108"/>
        <w:gridCol w:w="1160"/>
      </w:tblGrid>
      <w:tr w:rsidR="00C87328" w:rsidTr="00C87328">
        <w:tc>
          <w:tcPr>
            <w:tcW w:w="2268" w:type="dxa"/>
            <w:gridSpan w:val="2"/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          408        د</w:t>
            </w:r>
          </w:p>
        </w:tc>
      </w:tr>
      <w:tr w:rsidR="00C87328" w:rsidTr="00C87328">
        <w:tc>
          <w:tcPr>
            <w:tcW w:w="1108" w:type="dxa"/>
            <w:tcBorders>
              <w:left w:val="nil"/>
              <w:bottom w:val="nil"/>
            </w:tcBorders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C87328" w:rsidRDefault="00C87328" w:rsidP="00C8732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107500</w:t>
            </w:r>
          </w:p>
        </w:tc>
      </w:tr>
    </w:tbl>
    <w:p w:rsidR="00C87328" w:rsidRPr="00C87328" w:rsidRDefault="00C87328" w:rsidP="00C87328">
      <w:pPr>
        <w:bidi/>
        <w:rPr>
          <w:rFonts w:cs="Arabic Transparent"/>
          <w:sz w:val="28"/>
          <w:szCs w:val="28"/>
          <w:rtl/>
          <w:lang w:bidi="ar-DZ"/>
        </w:rPr>
      </w:pPr>
    </w:p>
    <w:p w:rsidR="00C87328" w:rsidRDefault="00C87328" w:rsidP="00C87328">
      <w:pPr>
        <w:bidi/>
        <w:rPr>
          <w:rFonts w:cs="Arabic Transparent"/>
          <w:sz w:val="28"/>
          <w:szCs w:val="28"/>
          <w:rtl/>
          <w:lang w:bidi="ar-DZ"/>
        </w:rPr>
      </w:pPr>
    </w:p>
    <w:p w:rsidR="002417B9" w:rsidRDefault="002417B9" w:rsidP="002417B9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ملاحظة: من أجل التبسيط نعتبر أن هذه الأعباء لا تخضع للرسم على القيمة المضافة.</w:t>
      </w:r>
    </w:p>
    <w:p w:rsidR="002417B9" w:rsidRDefault="002417B9" w:rsidP="002417B9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2417B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3-معالجة الأعباء الواجبة الدفع في السنة الموالية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2417B9" w:rsidRDefault="002417B9" w:rsidP="002417B9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في بداية السنة الموالية لا توجد كتابة محاسبية خاصة و عند استلام الفاتورة المتعلقة بالأعباء يتم ترصيد حساب 408</w:t>
      </w:r>
    </w:p>
    <w:p w:rsidR="002417B9" w:rsidRDefault="002417B9" w:rsidP="002417B9">
      <w:pPr>
        <w:bidi/>
        <w:rPr>
          <w:rFonts w:cs="Arabic Transparent"/>
          <w:sz w:val="28"/>
          <w:szCs w:val="28"/>
          <w:rtl/>
          <w:lang w:bidi="ar-DZ"/>
        </w:rPr>
      </w:pPr>
      <w:r w:rsidRPr="00220781"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 w:rsidR="00F1779E">
        <w:rPr>
          <w:rFonts w:cs="Arabic Transparent" w:hint="cs"/>
          <w:sz w:val="28"/>
          <w:szCs w:val="28"/>
          <w:rtl/>
          <w:lang w:bidi="ar-DZ"/>
        </w:rPr>
        <w:t xml:space="preserve"> عند استلام مؤسسة الأثير للفواتير: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5954"/>
        <w:gridCol w:w="1559"/>
        <w:gridCol w:w="1450"/>
      </w:tblGrid>
      <w:tr w:rsidR="00F1779E" w:rsidTr="00225E3E">
        <w:tc>
          <w:tcPr>
            <w:tcW w:w="793" w:type="dxa"/>
          </w:tcPr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408</w:t>
            </w:r>
          </w:p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408</w:t>
            </w: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401</w:t>
            </w: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401</w:t>
            </w:r>
          </w:p>
        </w:tc>
        <w:tc>
          <w:tcPr>
            <w:tcW w:w="5954" w:type="dxa"/>
          </w:tcPr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---------------------31/12/2010 ------------------------</w:t>
            </w:r>
          </w:p>
          <w:p w:rsidR="00F1779E" w:rsidRDefault="00F1779E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الفواتير التي لم تصل لأصحابها</w:t>
            </w: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موردو المخزونات و الخدمات</w:t>
            </w: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(استلام فاتورة الصيانة)</w:t>
            </w: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---------------------31/12/2010 ------------------------</w:t>
            </w: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الفواتير التي لم تصل لأصحابها</w:t>
            </w:r>
          </w:p>
          <w:p w:rsidR="00F1779E" w:rsidRDefault="00F1779E" w:rsidP="00F177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موردو المخزونات و الخدمات</w:t>
            </w: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(استلام فاتورة الهاتف)</w:t>
            </w:r>
          </w:p>
        </w:tc>
        <w:tc>
          <w:tcPr>
            <w:tcW w:w="1559" w:type="dxa"/>
          </w:tcPr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62500</w:t>
            </w: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45000</w:t>
            </w:r>
          </w:p>
        </w:tc>
        <w:tc>
          <w:tcPr>
            <w:tcW w:w="1450" w:type="dxa"/>
          </w:tcPr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62500</w:t>
            </w: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1779E" w:rsidRDefault="00F1779E" w:rsidP="00F177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45000</w:t>
            </w:r>
          </w:p>
        </w:tc>
      </w:tr>
    </w:tbl>
    <w:p w:rsidR="00F1779E" w:rsidRPr="00220781" w:rsidRDefault="005C3E51" w:rsidP="00F1779E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  <w:lang w:eastAsia="fr-FR"/>
        </w:rPr>
        <w:lastRenderedPageBreak/>
        <w:pict>
          <v:rect id="_x0000_s1030" style="position:absolute;left:0;text-align:left;margin-left:14.95pt;margin-top:-2.35pt;width:498.2pt;height:108pt;z-index:251662336;mso-position-horizontal-relative:text;mso-position-vertical-relative:text" fillcolor="white [3201]" strokecolor="black [3200]" strokeweight="2.5pt">
            <v:shadow color="#868686"/>
            <v:textbox style="mso-next-textbox:#_x0000_s1030">
              <w:txbxContent>
                <w:p w:rsidR="00AD3A51" w:rsidRPr="0046067D" w:rsidRDefault="00AD3A51" w:rsidP="00AD3A51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/20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AD3A51" w:rsidRPr="0046067D" w:rsidRDefault="00AD3A51" w:rsidP="00AD3A51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AD3A51" w:rsidRPr="001E0C5B" w:rsidRDefault="00AD3A51" w:rsidP="00AD3A51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ساعة واحدة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2417B9" w:rsidRDefault="002417B9" w:rsidP="002417B9">
      <w:pPr>
        <w:bidi/>
        <w:rPr>
          <w:rFonts w:cs="Arabic Transparent"/>
          <w:sz w:val="28"/>
          <w:szCs w:val="28"/>
          <w:rtl/>
          <w:lang w:bidi="ar-DZ"/>
        </w:rPr>
      </w:pPr>
    </w:p>
    <w:p w:rsidR="00AD3A51" w:rsidRDefault="005C3E51" w:rsidP="000011DA">
      <w:pPr>
        <w:tabs>
          <w:tab w:val="left" w:pos="7575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pict>
          <v:rect id="_x0000_s1031" style="position:absolute;left:0;text-align:left;margin-left:128.4pt;margin-top:71.05pt;width:315pt;height:87.85pt;z-index:251663360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AD3A51" w:rsidRPr="00A930CB" w:rsidRDefault="00AD3A51" w:rsidP="00AD3A5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المفاهيمي: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أعمال نهاية السنة –التسويات-                                   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تسوية الأعباء و المنتوجات.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AD3A51" w:rsidRPr="00A930CB" w:rsidRDefault="00AD3A51" w:rsidP="00AD3A51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ينجز تسوية الأعباء و المنتوجات</w:t>
                  </w:r>
                </w:p>
                <w:p w:rsidR="00AD3A51" w:rsidRPr="009E5F72" w:rsidRDefault="00AD3A51" w:rsidP="00536791">
                  <w:pPr>
                    <w:bidi/>
                    <w:spacing w:after="0" w:line="240" w:lineRule="auto"/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3679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المنتوجات التي ستكتسب و المنتوجات التي لم تعد فواتيرها</w:t>
                  </w:r>
                </w:p>
              </w:txbxContent>
            </v:textbox>
          </v:rect>
        </w:pict>
      </w:r>
    </w:p>
    <w:p w:rsidR="00AD3A51" w:rsidRPr="00AD3A51" w:rsidRDefault="00AD3A51" w:rsidP="00AD3A51">
      <w:pPr>
        <w:rPr>
          <w:sz w:val="28"/>
          <w:szCs w:val="28"/>
        </w:rPr>
      </w:pPr>
    </w:p>
    <w:p w:rsidR="00AD3A51" w:rsidRPr="00AD3A51" w:rsidRDefault="00AD3A51" w:rsidP="00AD3A51">
      <w:pPr>
        <w:rPr>
          <w:sz w:val="28"/>
          <w:szCs w:val="28"/>
        </w:rPr>
      </w:pPr>
    </w:p>
    <w:p w:rsidR="00AD3A51" w:rsidRPr="00AD3A51" w:rsidRDefault="00AD3A51" w:rsidP="00AD3A51">
      <w:pPr>
        <w:rPr>
          <w:sz w:val="28"/>
          <w:szCs w:val="28"/>
        </w:rPr>
      </w:pPr>
    </w:p>
    <w:p w:rsidR="00AD3A51" w:rsidRPr="00AD3A51" w:rsidRDefault="00AD3A51" w:rsidP="00AD3A51">
      <w:pPr>
        <w:rPr>
          <w:sz w:val="28"/>
          <w:szCs w:val="28"/>
        </w:rPr>
      </w:pPr>
    </w:p>
    <w:p w:rsidR="00AD3A51" w:rsidRPr="00AD3A51" w:rsidRDefault="00AD3A51" w:rsidP="00AD3A51">
      <w:pPr>
        <w:tabs>
          <w:tab w:val="left" w:pos="8325"/>
        </w:tabs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66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AD3A51" w:rsidRPr="00402AE3" w:rsidTr="00225E3E">
        <w:trPr>
          <w:trHeight w:val="416"/>
        </w:trPr>
        <w:tc>
          <w:tcPr>
            <w:tcW w:w="1275" w:type="dxa"/>
          </w:tcPr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AD3A51" w:rsidRPr="00402AE3" w:rsidTr="00225E3E">
        <w:trPr>
          <w:trHeight w:val="70"/>
        </w:trPr>
        <w:tc>
          <w:tcPr>
            <w:tcW w:w="1275" w:type="dxa"/>
          </w:tcPr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AD3A51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AD3A51" w:rsidRPr="00402AE3" w:rsidRDefault="00AD3A51" w:rsidP="00225E3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AD3A51" w:rsidRPr="00402AE3" w:rsidRDefault="00AD3A51" w:rsidP="00225E3E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وضعية 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D3A51" w:rsidRDefault="00AD3A51" w:rsidP="0053679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1-تعريف </w:t>
            </w:r>
            <w:r w:rsidR="00536791">
              <w:rPr>
                <w:rFonts w:cs="Arabic Transparent" w:hint="cs"/>
                <w:sz w:val="28"/>
                <w:szCs w:val="28"/>
                <w:rtl/>
                <w:lang w:bidi="ar-DZ"/>
              </w:rPr>
              <w:t>المنتوجات التي ستكتسب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D3A51" w:rsidRDefault="00536791" w:rsidP="0053679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1-1</w:t>
            </w:r>
            <w:r w:rsidR="00AD3A51"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</w:t>
            </w:r>
            <w:r w:rsidR="00AD3A51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تسجيل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المحاسبي للمنتوجات التي ستكتسب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36791" w:rsidRDefault="00536791" w:rsidP="0053679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2-تعريف المنتوجات التي لم تعد فواتيرها بعد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D3A51" w:rsidRDefault="0053679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2-1التسجيل المحاسبي للمنتوجات التي لم تعد فواتيرها بعد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D3A51" w:rsidRPr="009E5F72" w:rsidRDefault="00AD3A51" w:rsidP="00225E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53679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بتعريف </w:t>
            </w:r>
            <w:r w:rsidR="00536791">
              <w:rPr>
                <w:rFonts w:cs="Arabic Transparent" w:hint="cs"/>
                <w:sz w:val="28"/>
                <w:szCs w:val="28"/>
                <w:rtl/>
              </w:rPr>
              <w:t>المنتوجات التي ستكتسب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53679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بتسجيل </w:t>
            </w:r>
            <w:r w:rsidR="00536791">
              <w:rPr>
                <w:rFonts w:cs="Arabic Transparent" w:hint="cs"/>
                <w:sz w:val="28"/>
                <w:szCs w:val="28"/>
                <w:rtl/>
              </w:rPr>
              <w:t>المنتوج الذي سيكتسب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536791" w:rsidP="00225E3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المنتوجات التي لم تعد فواتيرها بعد</w:t>
            </w:r>
          </w:p>
          <w:p w:rsidR="00536791" w:rsidRDefault="00536791" w:rsidP="0053679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D3A51" w:rsidRDefault="00536791" w:rsidP="0053679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بالتسجيل المحاسبي لها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53679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</w:t>
            </w:r>
            <w:r w:rsidR="00536791">
              <w:rPr>
                <w:rFonts w:cs="Arabic Transparent" w:hint="cs"/>
                <w:sz w:val="28"/>
                <w:szCs w:val="28"/>
                <w:rtl/>
              </w:rPr>
              <w:t>0</w:t>
            </w:r>
            <w:r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53679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</w:t>
            </w:r>
            <w:r w:rsidR="00536791">
              <w:rPr>
                <w:rFonts w:cs="Arabic Transparent" w:hint="cs"/>
                <w:sz w:val="28"/>
                <w:szCs w:val="28"/>
                <w:rtl/>
              </w:rPr>
              <w:t>0</w:t>
            </w:r>
            <w:r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Default="0053679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  <w:p w:rsidR="00AD3A51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D3A51" w:rsidRPr="00402AE3" w:rsidRDefault="00AD3A51" w:rsidP="00225E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10'</w:t>
            </w:r>
          </w:p>
        </w:tc>
      </w:tr>
    </w:tbl>
    <w:p w:rsidR="000259A2" w:rsidRDefault="000259A2" w:rsidP="00AD3A51">
      <w:pPr>
        <w:tabs>
          <w:tab w:val="left" w:pos="8325"/>
        </w:tabs>
        <w:rPr>
          <w:sz w:val="28"/>
          <w:szCs w:val="28"/>
        </w:rPr>
      </w:pPr>
    </w:p>
    <w:p w:rsidR="00432114" w:rsidRDefault="00432114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sz w:val="28"/>
          <w:szCs w:val="28"/>
          <w:rtl/>
        </w:rPr>
      </w:pPr>
    </w:p>
    <w:p w:rsidR="000259A2" w:rsidRDefault="000259A2" w:rsidP="000259A2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0259A2">
        <w:rPr>
          <w:rFonts w:hint="cs"/>
          <w:b/>
          <w:bCs/>
          <w:sz w:val="28"/>
          <w:szCs w:val="28"/>
          <w:u w:val="single"/>
          <w:rtl/>
        </w:rPr>
        <w:lastRenderedPageBreak/>
        <w:t>الوضعية:</w:t>
      </w:r>
    </w:p>
    <w:p w:rsidR="00355DE5" w:rsidRDefault="00355DE5" w:rsidP="000259A2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في 31/12/2010 عند الجرد تبين لمؤسسة الأثير المعلومات التالية:</w:t>
      </w:r>
    </w:p>
    <w:p w:rsidR="00DC2485" w:rsidRDefault="00DC2485" w:rsidP="00355DE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وعد أحد موردي</w:t>
      </w:r>
      <w:r w:rsidR="00581270">
        <w:rPr>
          <w:rFonts w:hint="cs"/>
          <w:sz w:val="28"/>
          <w:szCs w:val="28"/>
          <w:rtl/>
        </w:rPr>
        <w:t xml:space="preserve"> المخزونات</w:t>
      </w:r>
      <w:r>
        <w:rPr>
          <w:rFonts w:hint="cs"/>
          <w:sz w:val="28"/>
          <w:szCs w:val="28"/>
          <w:rtl/>
        </w:rPr>
        <w:t xml:space="preserve"> </w:t>
      </w:r>
      <w:r w:rsidR="00355DE5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 xml:space="preserve">مؤسسة </w:t>
      </w:r>
      <w:r w:rsidR="00581270">
        <w:rPr>
          <w:rFonts w:hint="cs"/>
          <w:sz w:val="28"/>
          <w:szCs w:val="28"/>
          <w:rtl/>
        </w:rPr>
        <w:t xml:space="preserve">بمنحها محسومات بنسبة </w:t>
      </w:r>
      <w:r w:rsidR="00581270">
        <w:rPr>
          <w:sz w:val="28"/>
          <w:szCs w:val="28"/>
        </w:rPr>
        <w:t>5%</w:t>
      </w:r>
      <w:r w:rsidR="00581270">
        <w:rPr>
          <w:rFonts w:hint="cs"/>
          <w:sz w:val="28"/>
          <w:szCs w:val="28"/>
          <w:rtl/>
          <w:lang w:bidi="ar-DZ"/>
        </w:rPr>
        <w:t xml:space="preserve"> على مبلغ مشترياتها السنوية المقدرة بـ 1540000دج إلا أنه لم يرسل للمؤسسة فاتورة الإنقاص إلى غاية 31/12/2010 </w:t>
      </w:r>
    </w:p>
    <w:p w:rsidR="00355DE5" w:rsidRDefault="00355DE5" w:rsidP="00355DE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في 31/12/2010 تبين أن مؤسسة الأثير لم تحرر فاتورة مبيعات البضائع بمبلغ 210000دج علما أن البضائع سلمت للزبون بتاريخ 20/12/2010 و سجل قيد التسليم.</w:t>
      </w:r>
    </w:p>
    <w:p w:rsidR="00355DE5" w:rsidRDefault="00355DE5" w:rsidP="00355DE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المطلوب:</w:t>
      </w:r>
    </w:p>
    <w:p w:rsidR="00355DE5" w:rsidRDefault="004E60DE" w:rsidP="00355DE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1-عرف المنتوجات التي ستكتسب.</w:t>
      </w:r>
    </w:p>
    <w:p w:rsidR="004E60DE" w:rsidRDefault="004E60DE" w:rsidP="004E60D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2-عرف المنتوجات التي لم تعد فواتيرها بعد</w:t>
      </w:r>
    </w:p>
    <w:p w:rsidR="004E60DE" w:rsidRDefault="004E60DE" w:rsidP="004E60D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3-قم بالمعالجة المحاسبية لها.</w:t>
      </w:r>
    </w:p>
    <w:p w:rsidR="00355DE5" w:rsidRDefault="004E60DE" w:rsidP="00355DE5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4E60DE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4E60DE" w:rsidRDefault="004E60DE" w:rsidP="004E60DE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4E60DE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1-تعريف المنتوجات التي ستكتسب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E60DE" w:rsidRDefault="004E60DE" w:rsidP="004E60DE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هي منتوجات متعلقة بالسنة الحالية لكنها لم تسجل بعد بسبب عدم استلام فواتيرها في نهاية السنة من بينها التخفيضات أو التنزيلات أو المحسومات التي وعد بها الموردون .</w:t>
      </w:r>
    </w:p>
    <w:p w:rsidR="004E60DE" w:rsidRDefault="004E60DE" w:rsidP="004E60DE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4E60DE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1-1-التسجيل المحاسبي للمنتوجات التي ستكتسب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="00935167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 </w:t>
      </w:r>
      <w:r w:rsidR="00935167">
        <w:rPr>
          <w:rFonts w:cs="Arabic Transparent" w:hint="cs"/>
          <w:sz w:val="28"/>
          <w:szCs w:val="28"/>
          <w:rtl/>
          <w:lang w:bidi="ar-DZ"/>
        </w:rPr>
        <w:t>يتم تسجيلها كالتالي: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935167" w:rsidTr="00097F3D">
        <w:tc>
          <w:tcPr>
            <w:tcW w:w="793" w:type="dxa"/>
          </w:tcPr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409</w:t>
            </w: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609</w:t>
            </w:r>
          </w:p>
        </w:tc>
        <w:tc>
          <w:tcPr>
            <w:tcW w:w="6096" w:type="dxa"/>
          </w:tcPr>
          <w:p w:rsidR="00935167" w:rsidRDefault="00935167" w:rsidP="00935167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1/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12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Arabic Transparent"/>
                <w:sz w:val="28"/>
                <w:szCs w:val="28"/>
                <w:lang w:bidi="ar-DZ"/>
              </w:rPr>
              <w:t>N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------------------------</w:t>
            </w: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الموردون المدينون</w:t>
            </w:r>
          </w:p>
          <w:p w:rsidR="00935167" w:rsidRDefault="00935167" w:rsidP="00935167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التخفيضات و التنزيلات و المحسومات على المشتريات</w:t>
            </w:r>
          </w:p>
          <w:p w:rsidR="00935167" w:rsidRDefault="00935167" w:rsidP="009920E2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</w:t>
            </w:r>
            <w:r w:rsidR="009920E2">
              <w:rPr>
                <w:rFonts w:cs="Arabic Transparent" w:hint="cs"/>
                <w:sz w:val="28"/>
                <w:szCs w:val="28"/>
                <w:rtl/>
                <w:lang w:bidi="ar-DZ"/>
              </w:rPr>
              <w:t>تسجيل المحسومات التي ستكتسب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1417" w:type="dxa"/>
          </w:tcPr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XXXXX</w:t>
            </w:r>
          </w:p>
        </w:tc>
        <w:tc>
          <w:tcPr>
            <w:tcW w:w="1450" w:type="dxa"/>
          </w:tcPr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35167" w:rsidRDefault="00935167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XXXXX</w:t>
            </w:r>
          </w:p>
        </w:tc>
      </w:tr>
    </w:tbl>
    <w:p w:rsidR="00935167" w:rsidRPr="00935167" w:rsidRDefault="009920E2" w:rsidP="00935167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مثال: بالنسبة لمؤسسة الأثير المحسومات التي ستكتسب 1540000 × </w:t>
      </w:r>
      <w:r>
        <w:rPr>
          <w:rFonts w:cs="Arabic Transparent"/>
          <w:sz w:val="28"/>
          <w:szCs w:val="28"/>
          <w:lang w:bidi="ar-DZ"/>
        </w:rPr>
        <w:t>5%</w:t>
      </w:r>
      <w:r>
        <w:rPr>
          <w:rFonts w:cs="Arabic Transparent" w:hint="cs"/>
          <w:sz w:val="28"/>
          <w:szCs w:val="28"/>
          <w:rtl/>
          <w:lang w:bidi="ar-DZ"/>
        </w:rPr>
        <w:t xml:space="preserve"> = 77000 دج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9920E2" w:rsidTr="00097F3D">
        <w:tc>
          <w:tcPr>
            <w:tcW w:w="793" w:type="dxa"/>
          </w:tcPr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409</w:t>
            </w: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609</w:t>
            </w:r>
          </w:p>
        </w:tc>
        <w:tc>
          <w:tcPr>
            <w:tcW w:w="6096" w:type="dxa"/>
          </w:tcPr>
          <w:p w:rsidR="009920E2" w:rsidRDefault="009920E2" w:rsidP="0088276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------------------------31/12/</w:t>
            </w:r>
            <w:r w:rsidR="00882768">
              <w:rPr>
                <w:rFonts w:cs="Arabic Transparent" w:hint="cs"/>
                <w:sz w:val="28"/>
                <w:szCs w:val="28"/>
                <w:rtl/>
                <w:lang w:bidi="ar-DZ"/>
              </w:rPr>
              <w:t>2010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------------------------</w:t>
            </w: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الموردون المدينون</w:t>
            </w: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التخفيضات و التنزيلات و المحسومات على المشتريات</w:t>
            </w:r>
          </w:p>
          <w:p w:rsidR="009920E2" w:rsidRDefault="009920E2" w:rsidP="00097F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(تسجيل المحسومات التي ستكتسب) </w:t>
            </w:r>
          </w:p>
        </w:tc>
        <w:tc>
          <w:tcPr>
            <w:tcW w:w="1417" w:type="dxa"/>
          </w:tcPr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77000</w:t>
            </w:r>
          </w:p>
        </w:tc>
        <w:tc>
          <w:tcPr>
            <w:tcW w:w="1450" w:type="dxa"/>
          </w:tcPr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920E2" w:rsidRDefault="009920E2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77000</w:t>
            </w:r>
          </w:p>
        </w:tc>
      </w:tr>
    </w:tbl>
    <w:p w:rsidR="004E60DE" w:rsidRDefault="00E113DD" w:rsidP="004E60DE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ملاحظة:</w:t>
      </w:r>
      <w:r w:rsidR="00882768">
        <w:rPr>
          <w:rFonts w:cs="Arabic Transparent" w:hint="cs"/>
          <w:sz w:val="28"/>
          <w:szCs w:val="28"/>
          <w:rtl/>
          <w:lang w:bidi="ar-DZ"/>
        </w:rPr>
        <w:t>ليس هناك قيد عكسي لهذا التسجيل في بداية السنة الموالية , و عند استلام فاتورة الخاصة بالمحسومات يرصد الحساب 409 في الحساب 401 كالتالي: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882768" w:rsidTr="00097F3D">
        <w:tc>
          <w:tcPr>
            <w:tcW w:w="793" w:type="dxa"/>
          </w:tcPr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401</w:t>
            </w: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6096" w:type="dxa"/>
          </w:tcPr>
          <w:p w:rsidR="00882768" w:rsidRDefault="00882768" w:rsidP="0088276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2010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------------------------</w:t>
            </w:r>
          </w:p>
          <w:p w:rsidR="00882768" w:rsidRDefault="00882768" w:rsidP="00097F3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المخزونات و الخدمات</w:t>
            </w:r>
          </w:p>
          <w:p w:rsidR="00882768" w:rsidRDefault="00882768" w:rsidP="0088276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الموردون المدينون</w:t>
            </w:r>
          </w:p>
          <w:p w:rsidR="00882768" w:rsidRDefault="00882768" w:rsidP="002F2F6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</w:t>
            </w:r>
            <w:r w:rsidR="002F2F67">
              <w:rPr>
                <w:rFonts w:cs="Arabic Transparent" w:hint="cs"/>
                <w:sz w:val="28"/>
                <w:szCs w:val="28"/>
                <w:rtl/>
                <w:lang w:bidi="ar-DZ"/>
              </w:rPr>
              <w:t>ترصيد حساب 409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1417" w:type="dxa"/>
          </w:tcPr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77000</w:t>
            </w:r>
          </w:p>
        </w:tc>
        <w:tc>
          <w:tcPr>
            <w:tcW w:w="1450" w:type="dxa"/>
          </w:tcPr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82768" w:rsidRDefault="00882768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77000</w:t>
            </w:r>
          </w:p>
        </w:tc>
      </w:tr>
    </w:tbl>
    <w:p w:rsidR="00882768" w:rsidRPr="004E60DE" w:rsidRDefault="00882768" w:rsidP="00D463F5">
      <w:pPr>
        <w:bidi/>
        <w:ind w:firstLine="708"/>
        <w:rPr>
          <w:rFonts w:cs="Arabic Transparent" w:hint="cs"/>
          <w:sz w:val="28"/>
          <w:szCs w:val="28"/>
          <w:rtl/>
          <w:lang w:bidi="ar-DZ"/>
        </w:rPr>
      </w:pPr>
    </w:p>
    <w:p w:rsidR="004E60DE" w:rsidRDefault="004E60DE" w:rsidP="004E60DE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1F053C" w:rsidRDefault="001F053C" w:rsidP="001F053C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1F053C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lastRenderedPageBreak/>
        <w:t>2-تعريف المنتوجات التي لم تعد فواتيرها بعد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1F053C" w:rsidRDefault="001F053C" w:rsidP="001F053C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هي منتوجات متعلقة بالسنة المالية الحالية ناتجة عن بيع السلع و الخدمات لكنها لم تسجل بسبب عدم تحرير فواتيرها.</w:t>
      </w:r>
    </w:p>
    <w:p w:rsidR="001F053C" w:rsidRDefault="001F053C" w:rsidP="001F053C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1F053C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2-1التسجيل المحاسبي للمنتوجات التي لم تعد فواتيرها بعد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cs="Arabic Transparent" w:hint="cs"/>
          <w:sz w:val="28"/>
          <w:szCs w:val="28"/>
          <w:rtl/>
          <w:lang w:bidi="ar-DZ"/>
        </w:rPr>
        <w:t xml:space="preserve">تسجل المنتوجات التي لم تعد فواتيرها بعد </w:t>
      </w:r>
      <w:r w:rsidR="002F2F67">
        <w:rPr>
          <w:rFonts w:cs="Arabic Transparent" w:hint="cs"/>
          <w:sz w:val="28"/>
          <w:szCs w:val="28"/>
          <w:rtl/>
          <w:lang w:bidi="ar-DZ"/>
        </w:rPr>
        <w:t xml:space="preserve">في نهاية السنة المالية لأحد حسابات المبيعات </w:t>
      </w:r>
      <w:r w:rsidR="002F2F67">
        <w:rPr>
          <w:rFonts w:cs="Arabic Transparent"/>
          <w:sz w:val="28"/>
          <w:szCs w:val="28"/>
          <w:lang w:bidi="ar-DZ"/>
        </w:rPr>
        <w:t>(70X)</w:t>
      </w:r>
      <w:r w:rsidR="002F2F67">
        <w:rPr>
          <w:rFonts w:cs="Arabic Transparent" w:hint="cs"/>
          <w:sz w:val="28"/>
          <w:szCs w:val="28"/>
          <w:rtl/>
          <w:lang w:bidi="ar-DZ"/>
        </w:rPr>
        <w:t xml:space="preserve"> مع جعل الحساب 418 مدينا.</w:t>
      </w:r>
    </w:p>
    <w:p w:rsidR="002F2F67" w:rsidRDefault="002F2F67" w:rsidP="002F2F67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مثال: تسجيل فواتير مؤسسة الأثير التي لم تعد فواتيرها بعد 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4C7A6C" w:rsidTr="00097F3D">
        <w:tc>
          <w:tcPr>
            <w:tcW w:w="793" w:type="dxa"/>
          </w:tcPr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418</w:t>
            </w: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700</w:t>
            </w:r>
          </w:p>
        </w:tc>
        <w:tc>
          <w:tcPr>
            <w:tcW w:w="6096" w:type="dxa"/>
          </w:tcPr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------------------------31/12/2010 ------------------------</w:t>
            </w: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الزبائن-المنتوجات التي لم تعد فواتيرها بعد</w:t>
            </w:r>
          </w:p>
          <w:p w:rsidR="004C7A6C" w:rsidRDefault="004C7A6C" w:rsidP="004C7A6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المبيعات من البضائع</w:t>
            </w:r>
          </w:p>
          <w:p w:rsidR="004C7A6C" w:rsidRDefault="004C7A6C" w:rsidP="004C7A6C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(تسجيل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بيع البضائع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1417" w:type="dxa"/>
          </w:tcPr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210000</w:t>
            </w:r>
          </w:p>
        </w:tc>
        <w:tc>
          <w:tcPr>
            <w:tcW w:w="1450" w:type="dxa"/>
          </w:tcPr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C7A6C" w:rsidRDefault="004C7A6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4C7A6C" w:rsidRDefault="00D53ADC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210000</w:t>
            </w:r>
          </w:p>
        </w:tc>
      </w:tr>
    </w:tbl>
    <w:p w:rsidR="00D463F5" w:rsidRDefault="00D463F5" w:rsidP="00D463F5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ملاحظة:ليس هناك قيد عكسي لهذا التسجيل في بداية السنة الموالية , و عند تعد المؤسسة فاتورة المبيعات يرصد الحساب 418 في الحساب 401 كالتالي: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850"/>
        <w:gridCol w:w="6096"/>
        <w:gridCol w:w="1417"/>
        <w:gridCol w:w="1450"/>
      </w:tblGrid>
      <w:tr w:rsidR="00D463F5" w:rsidTr="00097F3D">
        <w:tc>
          <w:tcPr>
            <w:tcW w:w="793" w:type="dxa"/>
          </w:tcPr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401</w:t>
            </w:r>
          </w:p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463F5" w:rsidRDefault="00D463F5" w:rsidP="00D463F5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418</w:t>
            </w:r>
          </w:p>
        </w:tc>
        <w:tc>
          <w:tcPr>
            <w:tcW w:w="6096" w:type="dxa"/>
          </w:tcPr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------------------------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2010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------------------------</w:t>
            </w:r>
          </w:p>
          <w:p w:rsidR="00D463F5" w:rsidRDefault="00D463F5" w:rsidP="00097F3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المخزونات و الخدمات</w:t>
            </w:r>
          </w:p>
          <w:p w:rsidR="00D463F5" w:rsidRDefault="00D463F5" w:rsidP="00D463F5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الزبائن-المنتوجات التي لم تعد فواتيرها بعد</w:t>
            </w:r>
          </w:p>
          <w:p w:rsidR="00D463F5" w:rsidRDefault="00D463F5" w:rsidP="008F2C2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ترصيد حساب </w:t>
            </w:r>
            <w:r w:rsidR="008F2C2E">
              <w:rPr>
                <w:rFonts w:cs="Arabic Transparent" w:hint="cs"/>
                <w:sz w:val="28"/>
                <w:szCs w:val="28"/>
                <w:rtl/>
                <w:lang w:bidi="ar-DZ"/>
              </w:rPr>
              <w:t>418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1417" w:type="dxa"/>
          </w:tcPr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463F5" w:rsidRDefault="008F2C2E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210000</w:t>
            </w:r>
          </w:p>
        </w:tc>
        <w:tc>
          <w:tcPr>
            <w:tcW w:w="1450" w:type="dxa"/>
          </w:tcPr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463F5" w:rsidRDefault="00D463F5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463F5" w:rsidRDefault="008F2C2E" w:rsidP="00097F3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210000</w:t>
            </w:r>
          </w:p>
        </w:tc>
      </w:tr>
    </w:tbl>
    <w:p w:rsidR="00D463F5" w:rsidRDefault="008B69E1" w:rsidP="008F2C2E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تطبيق: تمرين رقم 3 صفحة 112 من الكتاب المدرسي</w:t>
      </w:r>
    </w:p>
    <w:p w:rsidR="008F2C2E" w:rsidRPr="004E60DE" w:rsidRDefault="008F2C2E" w:rsidP="008F2C2E">
      <w:pPr>
        <w:bidi/>
        <w:ind w:firstLine="708"/>
        <w:rPr>
          <w:rFonts w:cs="Arabic Transparent" w:hint="cs"/>
          <w:sz w:val="28"/>
          <w:szCs w:val="28"/>
          <w:rtl/>
          <w:lang w:bidi="ar-DZ"/>
        </w:rPr>
      </w:pPr>
    </w:p>
    <w:p w:rsidR="002F2F67" w:rsidRPr="001F053C" w:rsidRDefault="002F2F67" w:rsidP="002F2F67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1F053C" w:rsidRPr="001F053C" w:rsidRDefault="001F053C" w:rsidP="001F053C">
      <w:pPr>
        <w:bidi/>
        <w:rPr>
          <w:rFonts w:cs="Arabic Transparent"/>
          <w:sz w:val="28"/>
          <w:szCs w:val="28"/>
          <w:rtl/>
          <w:lang w:bidi="ar-DZ"/>
        </w:rPr>
      </w:pPr>
    </w:p>
    <w:p w:rsidR="001F053C" w:rsidRPr="004E60DE" w:rsidRDefault="001F053C" w:rsidP="001F053C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sectPr w:rsidR="001F053C" w:rsidRPr="004E60DE" w:rsidSect="0024542A">
      <w:headerReference w:type="default" r:id="rId7"/>
      <w:pgSz w:w="11906" w:h="16838"/>
      <w:pgMar w:top="720" w:right="720" w:bottom="720" w:left="720" w:header="708" w:footer="708" w:gutter="0"/>
      <w:pgBorders w:offsetFrom="page">
        <w:top w:val="creaturesInsects" w:sz="10" w:space="24" w:color="000000" w:themeColor="text1"/>
        <w:left w:val="creaturesInsects" w:sz="10" w:space="24" w:color="000000" w:themeColor="text1"/>
        <w:bottom w:val="creaturesInsects" w:sz="10" w:space="24" w:color="000000" w:themeColor="text1"/>
        <w:right w:val="creaturesInsects" w:sz="1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B0" w:rsidRDefault="003359B0" w:rsidP="0024542A">
      <w:pPr>
        <w:spacing w:after="0" w:line="240" w:lineRule="auto"/>
      </w:pPr>
      <w:r>
        <w:separator/>
      </w:r>
    </w:p>
  </w:endnote>
  <w:endnote w:type="continuationSeparator" w:id="1">
    <w:p w:rsidR="003359B0" w:rsidRDefault="003359B0" w:rsidP="0024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B0" w:rsidRDefault="003359B0" w:rsidP="0024542A">
      <w:pPr>
        <w:spacing w:after="0" w:line="240" w:lineRule="auto"/>
      </w:pPr>
      <w:r>
        <w:separator/>
      </w:r>
    </w:p>
  </w:footnote>
  <w:footnote w:type="continuationSeparator" w:id="1">
    <w:p w:rsidR="003359B0" w:rsidRDefault="003359B0" w:rsidP="0024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1062"/>
      <w:docPartObj>
        <w:docPartGallery w:val="Watermarks"/>
        <w:docPartUnique/>
      </w:docPartObj>
    </w:sdtPr>
    <w:sdtContent>
      <w:p w:rsidR="0024542A" w:rsidRDefault="005C3E51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896911" o:spid="_x0000_s2050" type="#_x0000_t136" style="position:absolute;margin-left:0;margin-top:0;width:553.35pt;height:184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mhamed5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542A"/>
    <w:rsid w:val="000011DA"/>
    <w:rsid w:val="00013AA5"/>
    <w:rsid w:val="000259A2"/>
    <w:rsid w:val="000C14C1"/>
    <w:rsid w:val="001968B1"/>
    <w:rsid w:val="001B1E0A"/>
    <w:rsid w:val="001F053C"/>
    <w:rsid w:val="001F1BA0"/>
    <w:rsid w:val="00220781"/>
    <w:rsid w:val="002353BA"/>
    <w:rsid w:val="002417B9"/>
    <w:rsid w:val="0024542A"/>
    <w:rsid w:val="002A6BB8"/>
    <w:rsid w:val="002F2F67"/>
    <w:rsid w:val="003359B0"/>
    <w:rsid w:val="00355DE5"/>
    <w:rsid w:val="004249F9"/>
    <w:rsid w:val="00432114"/>
    <w:rsid w:val="004C7A6C"/>
    <w:rsid w:val="004E60DE"/>
    <w:rsid w:val="004E62AE"/>
    <w:rsid w:val="00526DDF"/>
    <w:rsid w:val="00536791"/>
    <w:rsid w:val="00541629"/>
    <w:rsid w:val="00581270"/>
    <w:rsid w:val="005C3E51"/>
    <w:rsid w:val="0060674D"/>
    <w:rsid w:val="007B3854"/>
    <w:rsid w:val="00815D54"/>
    <w:rsid w:val="00816AAF"/>
    <w:rsid w:val="00882768"/>
    <w:rsid w:val="008B69E1"/>
    <w:rsid w:val="008F2C2E"/>
    <w:rsid w:val="00935167"/>
    <w:rsid w:val="00962457"/>
    <w:rsid w:val="009920E2"/>
    <w:rsid w:val="009925D1"/>
    <w:rsid w:val="009C03E5"/>
    <w:rsid w:val="009C676E"/>
    <w:rsid w:val="009D313C"/>
    <w:rsid w:val="00A432B6"/>
    <w:rsid w:val="00A62751"/>
    <w:rsid w:val="00AD3A51"/>
    <w:rsid w:val="00AE7546"/>
    <w:rsid w:val="00BF1986"/>
    <w:rsid w:val="00C01241"/>
    <w:rsid w:val="00C87328"/>
    <w:rsid w:val="00D35473"/>
    <w:rsid w:val="00D463F5"/>
    <w:rsid w:val="00D53ADC"/>
    <w:rsid w:val="00D72C37"/>
    <w:rsid w:val="00D75993"/>
    <w:rsid w:val="00D81B4C"/>
    <w:rsid w:val="00DC2485"/>
    <w:rsid w:val="00E113DD"/>
    <w:rsid w:val="00F05634"/>
    <w:rsid w:val="00F1779E"/>
    <w:rsid w:val="00F5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542A"/>
  </w:style>
  <w:style w:type="paragraph" w:styleId="Pieddepage">
    <w:name w:val="footer"/>
    <w:basedOn w:val="Normal"/>
    <w:link w:val="PieddepageCar"/>
    <w:uiPriority w:val="99"/>
    <w:semiHidden/>
    <w:unhideWhenUsed/>
    <w:rsid w:val="0024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F3E3-66CB-4F50-855D-C6ED645F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40</cp:revision>
  <dcterms:created xsi:type="dcterms:W3CDTF">2012-10-12T17:08:00Z</dcterms:created>
  <dcterms:modified xsi:type="dcterms:W3CDTF">2012-10-13T09:34:00Z</dcterms:modified>
</cp:coreProperties>
</file>