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143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E20140" w:rsidRPr="00402AE3" w:rsidTr="00E20140">
        <w:trPr>
          <w:trHeight w:val="416"/>
        </w:trPr>
        <w:tc>
          <w:tcPr>
            <w:tcW w:w="1275" w:type="dxa"/>
          </w:tcPr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E20140" w:rsidRPr="00402AE3" w:rsidTr="00E20140">
        <w:trPr>
          <w:trHeight w:val="70"/>
        </w:trPr>
        <w:tc>
          <w:tcPr>
            <w:tcW w:w="1275" w:type="dxa"/>
          </w:tcPr>
          <w:p w:rsidR="00E20140" w:rsidRPr="00402AE3" w:rsidRDefault="00E20140" w:rsidP="008D417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E20140" w:rsidRPr="00402AE3" w:rsidRDefault="00E20140" w:rsidP="00E20140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E20140" w:rsidRDefault="00543464" w:rsidP="00E20140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يتناول وضعية حول </w:t>
            </w:r>
            <w:r w:rsidR="008D4177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إنتاج </w:t>
            </w:r>
            <w:proofErr w:type="gramStart"/>
            <w:r w:rsidR="008D4177">
              <w:rPr>
                <w:rFonts w:cs="Arabic Transparent" w:hint="cs"/>
                <w:sz w:val="28"/>
                <w:szCs w:val="28"/>
                <w:rtl/>
                <w:lang w:bidi="ar-DZ"/>
              </w:rPr>
              <w:t>منتجين</w:t>
            </w:r>
            <w:proofErr w:type="gramEnd"/>
            <w:r w:rsidR="008D4177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مع الأعباء المباشرة و غير المباشرة </w:t>
            </w:r>
          </w:p>
          <w:p w:rsidR="00543464" w:rsidRPr="00E20140" w:rsidRDefault="00543464" w:rsidP="0054346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proofErr w:type="gramStart"/>
            <w:r w:rsidRPr="00E2014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تذكير</w:t>
            </w:r>
            <w:proofErr w:type="gramEnd"/>
            <w:r w:rsidRPr="00E2014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</w:p>
          <w:p w:rsidR="00543464" w:rsidRDefault="00543464" w:rsidP="0054346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التكلفة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43464" w:rsidRPr="000625EF" w:rsidRDefault="00543464" w:rsidP="005434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</w:t>
            </w:r>
            <w:proofErr w:type="gramStart"/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الهامش</w:t>
            </w:r>
            <w:proofErr w:type="gramEnd"/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43464" w:rsidRPr="000625EF" w:rsidRDefault="00543464" w:rsidP="005434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</w:t>
            </w:r>
            <w:proofErr w:type="gramStart"/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النتيجة</w:t>
            </w:r>
            <w:proofErr w:type="gramEnd"/>
            <w:r w:rsidRPr="000625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43464" w:rsidRPr="00E870B5" w:rsidRDefault="00543464" w:rsidP="005434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870B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4-الأعباء المحملة للتكاليف:</w:t>
            </w:r>
          </w:p>
          <w:p w:rsidR="00543464" w:rsidRDefault="00543464" w:rsidP="00543464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</w:pPr>
            <w:proofErr w:type="gramStart"/>
            <w:r w:rsidRPr="006D222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معالجة</w:t>
            </w:r>
            <w:proofErr w:type="gramEnd"/>
            <w:r w:rsidRPr="006D222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الأعباء المباشرة:</w:t>
            </w:r>
          </w:p>
          <w:p w:rsidR="008D4177" w:rsidRPr="008D4177" w:rsidRDefault="008D4177" w:rsidP="008D4177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543464" w:rsidRPr="001C032A" w:rsidRDefault="00543464" w:rsidP="0054346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C032A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معالجة الأعباء غير المباشرة:</w:t>
            </w:r>
          </w:p>
          <w:p w:rsidR="00543464" w:rsidRPr="00B239A0" w:rsidRDefault="00543464" w:rsidP="005434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239A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1-مبدأ الأقسام المتجانسة:</w:t>
            </w:r>
          </w:p>
          <w:p w:rsidR="00543464" w:rsidRPr="00B239A0" w:rsidRDefault="00543464" w:rsidP="00543464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B239A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1-1</w:t>
            </w:r>
            <w:proofErr w:type="gramStart"/>
            <w:r w:rsidRPr="00B239A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B239A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مركز التحميل:</w:t>
            </w:r>
          </w:p>
          <w:p w:rsidR="00E20140" w:rsidRDefault="00543464" w:rsidP="00E20140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C43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1-2</w:t>
            </w:r>
            <w:proofErr w:type="gramStart"/>
            <w:r w:rsidRPr="004C43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تصنيف</w:t>
            </w:r>
            <w:proofErr w:type="gramEnd"/>
            <w:r w:rsidRPr="004C436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مراكز التحميل: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43464" w:rsidRPr="00170870" w:rsidRDefault="00543464" w:rsidP="0054346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7087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2-توزيع الأعباء غير المباشرة:</w:t>
            </w:r>
          </w:p>
          <w:p w:rsidR="00543464" w:rsidRDefault="00543464" w:rsidP="00543464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7087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2-1</w:t>
            </w:r>
            <w:proofErr w:type="gramStart"/>
            <w:r w:rsidRPr="0017087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التوزيع</w:t>
            </w:r>
            <w:proofErr w:type="gramEnd"/>
            <w:r w:rsidRPr="0017087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الأولي:</w:t>
            </w:r>
          </w:p>
          <w:p w:rsidR="00543464" w:rsidRDefault="00543464" w:rsidP="00543464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273D2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</w:t>
            </w:r>
            <w:proofErr w:type="gramStart"/>
            <w:r w:rsidRPr="00273D2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التوزيع</w:t>
            </w:r>
            <w:proofErr w:type="gramEnd"/>
            <w:r w:rsidRPr="00273D2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الثانوي:</w:t>
            </w:r>
          </w:p>
          <w:p w:rsidR="008D4177" w:rsidRDefault="008D4177" w:rsidP="008D4177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8D4177" w:rsidRPr="00273D2F" w:rsidRDefault="008D4177" w:rsidP="008D41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543464" w:rsidRPr="00125C99" w:rsidRDefault="00543464" w:rsidP="00543464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25C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3-تحميل الأعباء المحملة للتكاليف:</w:t>
            </w:r>
          </w:p>
          <w:p w:rsidR="00543464" w:rsidRDefault="00543464" w:rsidP="00543464">
            <w:pPr>
              <w:tabs>
                <w:tab w:val="left" w:pos="6735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D4177" w:rsidRDefault="008D4177" w:rsidP="008D4177">
            <w:pPr>
              <w:tabs>
                <w:tab w:val="left" w:pos="6735"/>
              </w:tabs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8D4177" w:rsidRPr="009E5F72" w:rsidRDefault="008D4177" w:rsidP="008D4177">
            <w:pPr>
              <w:tabs>
                <w:tab w:val="left" w:pos="6735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</w:t>
            </w:r>
          </w:p>
        </w:tc>
        <w:tc>
          <w:tcPr>
            <w:tcW w:w="2905" w:type="dxa"/>
          </w:tcPr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E20140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باسترجاع المكتسبات السابقة حول التكلفة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،الهامش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،النتيجة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بتحميل الأعباء المباشرة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مراكز التحميل و أصنافها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بإنجاز التوزيع الأولي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بإنجاز التوزيع الثانوي بطريقتين التنازلي و المتبادل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بتحميل الأعباء غير المباشرة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Pr="00402AE3" w:rsidRDefault="008D4177" w:rsidP="008D417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E20140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Pr="00402AE3" w:rsidRDefault="00E20140" w:rsidP="00E2014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E20140" w:rsidRDefault="008D4177" w:rsidP="00E20140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8D4177" w:rsidRDefault="008D4177" w:rsidP="008D4177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20140" w:rsidRDefault="00E20140" w:rsidP="00E20140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45'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60'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60'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8D4177" w:rsidRDefault="008D4177" w:rsidP="008D4177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8D4177" w:rsidRPr="00402AE3" w:rsidRDefault="008D4177" w:rsidP="008D417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</w:tc>
      </w:tr>
    </w:tbl>
    <w:p w:rsidR="00E20140" w:rsidRDefault="00C44A42">
      <w:r>
        <w:rPr>
          <w:noProof/>
          <w:lang w:eastAsia="fr-FR"/>
        </w:rPr>
        <w:pict>
          <v:rect id="_x0000_s1027" style="position:absolute;margin-left:126.15pt;margin-top:141.1pt;width:315pt;height:98.65pt;z-index:251659264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7F6E8A" w:rsidRPr="00E20140" w:rsidRDefault="007F6E8A" w:rsidP="00E20140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الرابع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و تحليل التكاليف الكلية</w:t>
                  </w:r>
                </w:p>
                <w:p w:rsidR="007F6E8A" w:rsidRPr="00A930CB" w:rsidRDefault="007F6E8A" w:rsidP="00E20140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14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201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معالجة الأعباء المحملة للتكاليف.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7F6E8A" w:rsidRPr="00A930CB" w:rsidRDefault="007F6E8A" w:rsidP="00E20140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يخصص الأعباء المباشرة و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يحمل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الأعباء غير المباشرة للتكاليف </w:t>
                  </w:r>
                </w:p>
                <w:p w:rsidR="007F6E8A" w:rsidRPr="009E5F72" w:rsidRDefault="007F6E8A" w:rsidP="00E20140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معالجة الأعباء المباشرة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2.7pt;margin-top:13.5pt;width:498.2pt;height:108pt;z-index:251658240;mso-position-horizontal-relative:text;mso-position-vertical-relative:text" fillcolor="white [3201]" strokecolor="black [3200]" strokeweight="2.5pt">
            <v:shadow color="#868686"/>
            <v:textbox style="mso-next-textbox:#_x0000_s1026">
              <w:txbxContent>
                <w:p w:rsidR="007F6E8A" w:rsidRPr="0046067D" w:rsidRDefault="007F6E8A" w:rsidP="00E20140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7F6E8A" w:rsidRPr="0046067D" w:rsidRDefault="007F6E8A" w:rsidP="00E20140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7F6E8A" w:rsidRPr="001E0C5B" w:rsidRDefault="007F6E8A" w:rsidP="008D4177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  <w:r w:rsidR="008D4177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Default="00E20140" w:rsidP="00E20140">
      <w:pPr>
        <w:rPr>
          <w:rFonts w:hint="cs"/>
          <w:rtl/>
        </w:rPr>
      </w:pPr>
    </w:p>
    <w:p w:rsidR="008D4177" w:rsidRDefault="008D4177" w:rsidP="00E20140">
      <w:pPr>
        <w:rPr>
          <w:rFonts w:hint="cs"/>
          <w:rtl/>
        </w:rPr>
      </w:pPr>
    </w:p>
    <w:p w:rsidR="008D4177" w:rsidRPr="00E20140" w:rsidRDefault="008D4177" w:rsidP="00E20140"/>
    <w:p w:rsidR="00E20140" w:rsidRDefault="00E20140" w:rsidP="00E20140">
      <w:pPr>
        <w:jc w:val="right"/>
        <w:rPr>
          <w:rtl/>
        </w:rPr>
      </w:pPr>
    </w:p>
    <w:p w:rsidR="00E27597" w:rsidRPr="00053ACB" w:rsidRDefault="00053ACB" w:rsidP="00E20140">
      <w:pPr>
        <w:jc w:val="right"/>
        <w:rPr>
          <w:b/>
          <w:bCs/>
          <w:sz w:val="28"/>
          <w:szCs w:val="28"/>
          <w:u w:val="single"/>
          <w:rtl/>
        </w:rPr>
      </w:pPr>
      <w:proofErr w:type="gramStart"/>
      <w:r w:rsidRPr="00053ACB">
        <w:rPr>
          <w:rFonts w:hint="cs"/>
          <w:b/>
          <w:bCs/>
          <w:sz w:val="28"/>
          <w:szCs w:val="28"/>
          <w:u w:val="single"/>
          <w:rtl/>
        </w:rPr>
        <w:lastRenderedPageBreak/>
        <w:t>الوضعية</w:t>
      </w:r>
      <w:proofErr w:type="gramEnd"/>
      <w:r w:rsidRPr="00053ACB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3ACB" w:rsidRDefault="00053ACB" w:rsidP="00053AC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تنتج مؤسسة الفتح نوعين من المتوجات </w:t>
      </w:r>
      <w:r>
        <w:rPr>
          <w:sz w:val="28"/>
          <w:szCs w:val="28"/>
        </w:rPr>
        <w:t>P1</w:t>
      </w:r>
      <w:r>
        <w:rPr>
          <w:rFonts w:hint="cs"/>
          <w:sz w:val="28"/>
          <w:szCs w:val="28"/>
          <w:rtl/>
          <w:lang w:bidi="ar-DZ"/>
        </w:rPr>
        <w:t>،</w:t>
      </w:r>
      <w:r w:rsidR="003A358B">
        <w:rPr>
          <w:sz w:val="28"/>
          <w:szCs w:val="28"/>
          <w:lang w:bidi="ar-DZ"/>
        </w:rPr>
        <w:t>P2</w:t>
      </w:r>
      <w:r w:rsidR="003A358B">
        <w:rPr>
          <w:rFonts w:hint="cs"/>
          <w:sz w:val="28"/>
          <w:szCs w:val="28"/>
          <w:rtl/>
          <w:lang w:bidi="ar-DZ"/>
        </w:rPr>
        <w:t xml:space="preserve"> باستعمال مادتين أوليتين </w:t>
      </w:r>
      <w:r w:rsidR="003A358B">
        <w:rPr>
          <w:sz w:val="28"/>
          <w:szCs w:val="28"/>
          <w:lang w:bidi="ar-DZ"/>
        </w:rPr>
        <w:t>M1</w:t>
      </w:r>
      <w:r w:rsidR="003A358B">
        <w:rPr>
          <w:rFonts w:hint="cs"/>
          <w:sz w:val="28"/>
          <w:szCs w:val="28"/>
          <w:rtl/>
          <w:lang w:bidi="ar-DZ"/>
        </w:rPr>
        <w:t>،</w:t>
      </w:r>
      <w:r w:rsidR="003A358B">
        <w:rPr>
          <w:sz w:val="28"/>
          <w:szCs w:val="28"/>
          <w:lang w:bidi="ar-DZ"/>
        </w:rPr>
        <w:t>M2</w:t>
      </w:r>
      <w:r w:rsidR="003A358B">
        <w:rPr>
          <w:rFonts w:hint="cs"/>
          <w:sz w:val="28"/>
          <w:szCs w:val="28"/>
          <w:rtl/>
          <w:lang w:bidi="ar-DZ"/>
        </w:rPr>
        <w:t xml:space="preserve"> و خلال الفترة المعتبرة جويلية 2012 لدينا المعلومات التالية:</w:t>
      </w:r>
    </w:p>
    <w:p w:rsidR="003A358B" w:rsidRDefault="003A358B" w:rsidP="003A358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أنتجت 800 وحدة من </w:t>
      </w:r>
      <w:r>
        <w:rPr>
          <w:sz w:val="28"/>
          <w:szCs w:val="28"/>
        </w:rPr>
        <w:t>P1</w:t>
      </w:r>
      <w:r>
        <w:rPr>
          <w:rFonts w:hint="cs"/>
          <w:sz w:val="28"/>
          <w:szCs w:val="28"/>
          <w:rtl/>
        </w:rPr>
        <w:t xml:space="preserve"> باستعمال </w:t>
      </w:r>
      <w:r>
        <w:rPr>
          <w:sz w:val="28"/>
          <w:szCs w:val="28"/>
        </w:rPr>
        <w:t>200KG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250KG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و استغرقت العملية 350 ساعة عمل أجرة الساعة الواحدة 60 دج</w:t>
      </w:r>
    </w:p>
    <w:p w:rsidR="003A358B" w:rsidRDefault="003A358B" w:rsidP="003A358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أنتجت 1000 وحدة من </w:t>
      </w:r>
      <w:r>
        <w:rPr>
          <w:sz w:val="28"/>
          <w:szCs w:val="28"/>
        </w:rPr>
        <w:t>P2</w:t>
      </w:r>
      <w:r>
        <w:rPr>
          <w:rFonts w:hint="cs"/>
          <w:sz w:val="28"/>
          <w:szCs w:val="28"/>
          <w:rtl/>
        </w:rPr>
        <w:t xml:space="preserve"> باستعمال </w:t>
      </w:r>
      <w:r>
        <w:rPr>
          <w:sz w:val="28"/>
          <w:szCs w:val="28"/>
        </w:rPr>
        <w:t>250KG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150KG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>
        <w:rPr>
          <w:sz w:val="28"/>
          <w:szCs w:val="28"/>
          <w:lang w:bidi="ar-DZ"/>
        </w:rPr>
        <w:t>M2</w:t>
      </w:r>
      <w:r>
        <w:rPr>
          <w:rFonts w:hint="cs"/>
          <w:sz w:val="28"/>
          <w:szCs w:val="28"/>
          <w:rtl/>
          <w:lang w:bidi="ar-DZ"/>
        </w:rPr>
        <w:t xml:space="preserve"> و استغرقت العملية 400 ساعة عمل أجرة الساعة الواحدة 65 دج علما أن تكلفة شراء الكيلوغرام الواحد من </w:t>
      </w:r>
      <w:r>
        <w:rPr>
          <w:sz w:val="28"/>
          <w:szCs w:val="28"/>
          <w:lang w:bidi="ar-DZ"/>
        </w:rPr>
        <w:t>M1</w:t>
      </w:r>
      <w:r w:rsidR="00E8604C">
        <w:rPr>
          <w:rFonts w:hint="cs"/>
          <w:sz w:val="28"/>
          <w:szCs w:val="28"/>
          <w:rtl/>
          <w:lang w:bidi="ar-DZ"/>
        </w:rPr>
        <w:t xml:space="preserve"> 140دج و </w:t>
      </w:r>
      <w:r w:rsidR="00E8604C">
        <w:rPr>
          <w:sz w:val="28"/>
          <w:szCs w:val="28"/>
          <w:lang w:bidi="ar-DZ"/>
        </w:rPr>
        <w:t>M2</w:t>
      </w:r>
      <w:r w:rsidR="00E8604C">
        <w:rPr>
          <w:rFonts w:hint="cs"/>
          <w:sz w:val="28"/>
          <w:szCs w:val="28"/>
          <w:rtl/>
          <w:lang w:bidi="ar-DZ"/>
        </w:rPr>
        <w:t xml:space="preserve"> بـ 120 دج</w:t>
      </w:r>
    </w:p>
    <w:p w:rsidR="00CC452E" w:rsidRDefault="00CC452E" w:rsidP="006A1AD6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باعت المؤسسة </w:t>
      </w:r>
      <w:r w:rsidR="006A1AD6">
        <w:rPr>
          <w:rFonts w:hint="cs"/>
          <w:sz w:val="28"/>
          <w:szCs w:val="28"/>
          <w:rtl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60 وحدة من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9</w:t>
      </w:r>
      <w:r w:rsidR="006A1AD6">
        <w:rPr>
          <w:sz w:val="28"/>
          <w:szCs w:val="28"/>
          <w:lang w:bidi="ar-DZ"/>
        </w:rPr>
        <w:t>4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وحدة من </w:t>
      </w:r>
      <w:r>
        <w:rPr>
          <w:sz w:val="28"/>
          <w:szCs w:val="28"/>
          <w:lang w:bidi="ar-DZ"/>
        </w:rPr>
        <w:t>P2</w:t>
      </w:r>
    </w:p>
    <w:p w:rsidR="00BF3B74" w:rsidRDefault="00BF3B74" w:rsidP="00BF3B74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حمل الأعباء المباشرة على تكلفة الإنتاج لكل من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P2</w:t>
      </w:r>
    </w:p>
    <w:p w:rsidR="00E8604C" w:rsidRDefault="00E8604C" w:rsidP="00E8604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حددت الأعباء غير المباشرة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E8604C" w:rsidTr="00CC452E">
        <w:trPr>
          <w:trHeight w:val="135"/>
        </w:trPr>
        <w:tc>
          <w:tcPr>
            <w:tcW w:w="2919" w:type="dxa"/>
            <w:vMerge w:val="restart"/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E8604C" w:rsidTr="00CC452E">
        <w:trPr>
          <w:trHeight w:val="180"/>
        </w:trPr>
        <w:tc>
          <w:tcPr>
            <w:tcW w:w="2919" w:type="dxa"/>
            <w:vMerge/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  <w:vMerge/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04C" w:rsidRDefault="00E8604C" w:rsidP="00E860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E8604C" w:rsidTr="00CC452E">
        <w:tc>
          <w:tcPr>
            <w:tcW w:w="2919" w:type="dxa"/>
          </w:tcPr>
          <w:p w:rsidR="00E8604C" w:rsidRDefault="00E6085A" w:rsidP="00E8604C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المواد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الأولية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الخدمات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الخارجية الأخرى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المستخدمين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و الرسوم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العملياتية الأخرى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المالية</w:t>
            </w:r>
          </w:p>
          <w:p w:rsidR="00E6085A" w:rsidRDefault="00E6085A" w:rsidP="00E6085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مخصصات الاهتلاكات و خ ق </w:t>
            </w:r>
          </w:p>
        </w:tc>
        <w:tc>
          <w:tcPr>
            <w:tcW w:w="1323" w:type="dxa"/>
          </w:tcPr>
          <w:p w:rsidR="00E8604C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8604C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12%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18%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14%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  <w:p w:rsidR="00E6085A" w:rsidRDefault="00E6085A" w:rsidP="00E6085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604C" w:rsidRDefault="00A72BA9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04C" w:rsidRDefault="00A72BA9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04C" w:rsidRDefault="00A72BA9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21500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8604C" w:rsidRDefault="00A72BA9" w:rsidP="00E60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</w:t>
            </w:r>
          </w:p>
        </w:tc>
      </w:tr>
      <w:tr w:rsidR="00A72BA9" w:rsidTr="00CC452E">
        <w:tc>
          <w:tcPr>
            <w:tcW w:w="2919" w:type="dxa"/>
          </w:tcPr>
          <w:p w:rsidR="00A72BA9" w:rsidRDefault="00A72BA9" w:rsidP="00E8604C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الأولي</w:t>
            </w:r>
          </w:p>
        </w:tc>
        <w:tc>
          <w:tcPr>
            <w:tcW w:w="1323" w:type="dxa"/>
          </w:tcPr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235000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2BA9" w:rsidRDefault="00A72BA9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BA9" w:rsidRDefault="00A72BA9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2BA9" w:rsidRDefault="00A72BA9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72BA9" w:rsidRDefault="00A72BA9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</w:tr>
      <w:tr w:rsidR="00E8604C" w:rsidTr="00CC452E">
        <w:tc>
          <w:tcPr>
            <w:tcW w:w="2919" w:type="dxa"/>
          </w:tcPr>
          <w:p w:rsidR="00E8604C" w:rsidRDefault="00A72BA9" w:rsidP="00E8604C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ثانوي</w:t>
            </w:r>
          </w:p>
          <w:p w:rsidR="00A72BA9" w:rsidRDefault="00A72BA9" w:rsidP="00A72BA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  <w:p w:rsidR="00A72BA9" w:rsidRDefault="00A72BA9" w:rsidP="00A72BA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323" w:type="dxa"/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50%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8604C" w:rsidRDefault="00E8604C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10%</w:t>
            </w:r>
          </w:p>
          <w:p w:rsidR="00A72BA9" w:rsidRDefault="00A72BA9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</w:tc>
      </w:tr>
      <w:tr w:rsidR="00CC452E" w:rsidTr="00CC452E">
        <w:tc>
          <w:tcPr>
            <w:tcW w:w="2919" w:type="dxa"/>
          </w:tcPr>
          <w:p w:rsidR="00CC452E" w:rsidRDefault="00CC452E" w:rsidP="00E8604C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23" w:type="dxa"/>
          </w:tcPr>
          <w:p w:rsidR="00CC452E" w:rsidRDefault="00CC452E" w:rsidP="00A72BA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CC452E" w:rsidRDefault="00CC452E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52E" w:rsidRDefault="00CC452E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452E" w:rsidRDefault="00CC452E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52E" w:rsidRDefault="00CC452E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C452E" w:rsidRDefault="00CC452E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</w:tr>
      <w:tr w:rsidR="007F6E8A" w:rsidTr="007F6E8A">
        <w:trPr>
          <w:trHeight w:val="180"/>
        </w:trPr>
        <w:tc>
          <w:tcPr>
            <w:tcW w:w="2919" w:type="dxa"/>
            <w:tcBorders>
              <w:bottom w:val="single" w:sz="4" w:space="0" w:color="auto"/>
            </w:tcBorders>
          </w:tcPr>
          <w:p w:rsidR="007F6E8A" w:rsidRDefault="007F6E8A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مشترى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مستعمل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مباعة</w:t>
            </w:r>
          </w:p>
        </w:tc>
      </w:tr>
      <w:tr w:rsidR="007F6E8A" w:rsidTr="007F6E8A">
        <w:trPr>
          <w:trHeight w:val="150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F6E8A" w:rsidRDefault="007F6E8A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000000" w:themeColor="text1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7F6E8A" w:rsidTr="007F6E8A">
        <w:trPr>
          <w:trHeight w:val="157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7F6E8A" w:rsidRDefault="007F6E8A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8A" w:rsidRDefault="007F6E8A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…………..</w:t>
            </w:r>
          </w:p>
        </w:tc>
      </w:tr>
    </w:tbl>
    <w:p w:rsidR="007F6E8A" w:rsidRDefault="007F6E8A" w:rsidP="007F6E8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أنجز </w:t>
      </w:r>
      <w:proofErr w:type="gramStart"/>
      <w:r>
        <w:rPr>
          <w:rFonts w:hint="cs"/>
          <w:sz w:val="28"/>
          <w:szCs w:val="28"/>
          <w:rtl/>
          <w:lang w:bidi="ar-DZ"/>
        </w:rPr>
        <w:t>جدول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توزيع الأعباء غير المباشرة و حساب تكلفة كل قسم</w:t>
      </w:r>
    </w:p>
    <w:p w:rsidR="00F8649D" w:rsidRDefault="007F6E8A" w:rsidP="007F6E8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لو كان توزيع الأعباء غير المباشرة وفق الجدول </w:t>
      </w:r>
      <w:proofErr w:type="gramStart"/>
      <w:r>
        <w:rPr>
          <w:rFonts w:hint="cs"/>
          <w:sz w:val="28"/>
          <w:szCs w:val="28"/>
          <w:rtl/>
          <w:lang w:bidi="ar-DZ"/>
        </w:rPr>
        <w:t>التالي</w:t>
      </w:r>
      <w:proofErr w:type="gramEnd"/>
      <w:r w:rsidR="00F8649D"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F8649D" w:rsidTr="007F6E8A">
        <w:trPr>
          <w:trHeight w:val="135"/>
        </w:trPr>
        <w:tc>
          <w:tcPr>
            <w:tcW w:w="2919" w:type="dxa"/>
            <w:vMerge w:val="restart"/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F8649D" w:rsidTr="007F6E8A">
        <w:trPr>
          <w:trHeight w:val="180"/>
        </w:trPr>
        <w:tc>
          <w:tcPr>
            <w:tcW w:w="2919" w:type="dxa"/>
            <w:vMerge/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  <w:vMerge/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F8649D" w:rsidTr="007F6E8A">
        <w:tc>
          <w:tcPr>
            <w:tcW w:w="2919" w:type="dxa"/>
          </w:tcPr>
          <w:p w:rsidR="00F8649D" w:rsidRDefault="00F8649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الأولي</w:t>
            </w:r>
          </w:p>
        </w:tc>
        <w:tc>
          <w:tcPr>
            <w:tcW w:w="1323" w:type="dxa"/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196000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90000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23000</w:t>
            </w:r>
          </w:p>
        </w:tc>
      </w:tr>
      <w:tr w:rsidR="00F8649D" w:rsidTr="007F6E8A">
        <w:tc>
          <w:tcPr>
            <w:tcW w:w="2919" w:type="dxa"/>
          </w:tcPr>
          <w:p w:rsidR="00F8649D" w:rsidRDefault="00F8649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ثانوي</w:t>
            </w:r>
          </w:p>
          <w:p w:rsidR="00F8649D" w:rsidRDefault="00F8649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  <w:p w:rsidR="00F8649D" w:rsidRDefault="00F8649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323" w:type="dxa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100%</w:t>
            </w: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20%</w:t>
            </w:r>
          </w:p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</w:t>
            </w:r>
            <w:r w:rsidR="00F8649D">
              <w:rPr>
                <w:sz w:val="28"/>
                <w:szCs w:val="28"/>
                <w:lang w:bidi="ar-DZ"/>
              </w:rPr>
              <w:t>%</w:t>
            </w: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</w:t>
            </w:r>
            <w:r w:rsidR="00F8649D">
              <w:rPr>
                <w:sz w:val="28"/>
                <w:szCs w:val="28"/>
                <w:lang w:bidi="ar-D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</w:t>
            </w:r>
            <w:r w:rsidR="00F8649D">
              <w:rPr>
                <w:sz w:val="28"/>
                <w:szCs w:val="28"/>
                <w:lang w:bidi="ar-DZ"/>
              </w:rPr>
              <w:t>%</w:t>
            </w: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</w:t>
            </w:r>
            <w:r w:rsidR="00F8649D">
              <w:rPr>
                <w:sz w:val="28"/>
                <w:szCs w:val="28"/>
                <w:lang w:bidi="ar-DZ"/>
              </w:rPr>
              <w:t>%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  <w:r w:rsidR="00F8649D">
              <w:rPr>
                <w:sz w:val="28"/>
                <w:szCs w:val="28"/>
                <w:lang w:bidi="ar-DZ"/>
              </w:rPr>
              <w:t>0%</w:t>
            </w:r>
          </w:p>
          <w:p w:rsidR="00F8649D" w:rsidRDefault="00592F6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 w:rsidR="00F8649D">
              <w:rPr>
                <w:sz w:val="28"/>
                <w:szCs w:val="28"/>
                <w:lang w:bidi="ar-DZ"/>
              </w:rPr>
              <w:t>0%</w:t>
            </w:r>
          </w:p>
        </w:tc>
      </w:tr>
      <w:tr w:rsidR="00F8649D" w:rsidTr="007F6E8A">
        <w:tc>
          <w:tcPr>
            <w:tcW w:w="2919" w:type="dxa"/>
          </w:tcPr>
          <w:p w:rsidR="00F8649D" w:rsidRDefault="00F8649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23" w:type="dxa"/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8649D" w:rsidRDefault="00F8649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…………</w:t>
            </w:r>
          </w:p>
        </w:tc>
      </w:tr>
    </w:tbl>
    <w:p w:rsidR="00592F64" w:rsidRDefault="00592F64" w:rsidP="00592F64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المطلوب</w:t>
      </w:r>
      <w:proofErr w:type="gramEnd"/>
      <w:r>
        <w:rPr>
          <w:rFonts w:hint="cs"/>
          <w:sz w:val="28"/>
          <w:szCs w:val="28"/>
          <w:rtl/>
          <w:lang w:bidi="ar-DZ"/>
        </w:rPr>
        <w:t>: إتمام جدول توزيع الأعباء غير المباشرة</w:t>
      </w:r>
    </w:p>
    <w:p w:rsidR="00053ACB" w:rsidRPr="00592F64" w:rsidRDefault="00592F64" w:rsidP="00E20140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الدرس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20140" w:rsidRPr="00E20140" w:rsidRDefault="00E20140" w:rsidP="00E20140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E20140">
        <w:rPr>
          <w:rFonts w:hint="cs"/>
          <w:b/>
          <w:bCs/>
          <w:color w:val="FF0000"/>
          <w:sz w:val="28"/>
          <w:szCs w:val="28"/>
          <w:u w:val="single"/>
          <w:rtl/>
        </w:rPr>
        <w:t>تذكير</w:t>
      </w:r>
      <w:proofErr w:type="gramEnd"/>
      <w:r w:rsidRPr="00E20140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E20140" w:rsidRDefault="0018387D" w:rsidP="0018387D">
      <w:pPr>
        <w:bidi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1-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التكلفة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18387D" w:rsidRDefault="0018387D" w:rsidP="0018387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 مبلغ الخزينة المدفوع أو القيمة الحقيقة لكل مقابل آخر يقدم للحصول على عنصر عند تاريخ اقتنائه أو إنتاجه أو هي مجموع الأعباء المتعلقة بعنصر محدد ضمن شبكة محاسبية مثل: تكلفة الشراء, </w:t>
      </w:r>
      <w:proofErr w:type="gramStart"/>
      <w:r>
        <w:rPr>
          <w:rFonts w:hint="cs"/>
          <w:sz w:val="28"/>
          <w:szCs w:val="28"/>
          <w:rtl/>
          <w:lang w:bidi="ar-DZ"/>
        </w:rPr>
        <w:t>الإنتاج .</w:t>
      </w:r>
      <w:proofErr w:type="gramEnd"/>
      <w:r>
        <w:rPr>
          <w:rFonts w:hint="cs"/>
          <w:sz w:val="28"/>
          <w:szCs w:val="28"/>
          <w:rtl/>
          <w:lang w:bidi="ar-DZ"/>
        </w:rPr>
        <w:t>...ألخ</w:t>
      </w:r>
    </w:p>
    <w:p w:rsidR="0018387D" w:rsidRPr="000625EF" w:rsidRDefault="0018387D" w:rsidP="0018387D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2-</w:t>
      </w:r>
      <w:proofErr w:type="gramStart"/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الهامش</w:t>
      </w:r>
      <w:proofErr w:type="gramEnd"/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18387D" w:rsidRDefault="000625EF" w:rsidP="0018387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هو الفرق بين سعر البيع خارج الرسم و تكلفة </w:t>
      </w:r>
      <w:proofErr w:type="gramStart"/>
      <w:r>
        <w:rPr>
          <w:rFonts w:hint="cs"/>
          <w:sz w:val="28"/>
          <w:szCs w:val="28"/>
          <w:rtl/>
          <w:lang w:bidi="ar-DZ"/>
        </w:rPr>
        <w:t>ما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فالهامش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على تكلفة الشراء هو الفرق بين رقم الأعمال و تكلفة الشراء</w:t>
      </w:r>
    </w:p>
    <w:p w:rsidR="000625EF" w:rsidRPr="000625EF" w:rsidRDefault="000625EF" w:rsidP="000625E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3-</w:t>
      </w:r>
      <w:proofErr w:type="gramStart"/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النتيجة</w:t>
      </w:r>
      <w:proofErr w:type="gramEnd"/>
      <w:r w:rsidRPr="000625EF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0625EF" w:rsidRDefault="00E870B5" w:rsidP="000625E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</w:t>
      </w:r>
      <w:proofErr w:type="gramStart"/>
      <w:r>
        <w:rPr>
          <w:rFonts w:hint="cs"/>
          <w:sz w:val="28"/>
          <w:szCs w:val="28"/>
          <w:rtl/>
          <w:lang w:bidi="ar-DZ"/>
        </w:rPr>
        <w:t>الفرق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بين سعر البيع خارج الرسم و سعر التكلفة.حيث </w:t>
      </w:r>
      <w:proofErr w:type="gramStart"/>
      <w:r>
        <w:rPr>
          <w:rFonts w:hint="cs"/>
          <w:sz w:val="28"/>
          <w:szCs w:val="28"/>
          <w:rtl/>
          <w:lang w:bidi="ar-DZ"/>
        </w:rPr>
        <w:t>أن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سعر التكلفة هو التكلفة الكلية لمنتج أو خدمة.</w:t>
      </w:r>
    </w:p>
    <w:p w:rsidR="00E870B5" w:rsidRPr="00E870B5" w:rsidRDefault="00E870B5" w:rsidP="00E870B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E870B5">
        <w:rPr>
          <w:rFonts w:hint="cs"/>
          <w:b/>
          <w:bCs/>
          <w:sz w:val="28"/>
          <w:szCs w:val="28"/>
          <w:u w:val="single"/>
          <w:rtl/>
          <w:lang w:bidi="ar-DZ"/>
        </w:rPr>
        <w:t>4-الأعباء المحملة للتكاليف:</w:t>
      </w:r>
    </w:p>
    <w:p w:rsidR="00E27597" w:rsidRDefault="00E27597" w:rsidP="00E27597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يعتمد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في حساب التكاليف و سعر التكلفة على الأعباء المسجلة في المحاسبة العامة مع إنقاص الأعباء غير المحملة و زيادة الأعباء الإضافية أي:</w:t>
      </w:r>
    </w:p>
    <w:tbl>
      <w:tblPr>
        <w:tblStyle w:val="Grilledutableau"/>
        <w:bidiVisual/>
        <w:tblW w:w="0" w:type="auto"/>
        <w:tblLook w:val="04A0"/>
      </w:tblPr>
      <w:tblGrid>
        <w:gridCol w:w="8306"/>
      </w:tblGrid>
      <w:tr w:rsidR="00E27597" w:rsidTr="00EB2592">
        <w:tc>
          <w:tcPr>
            <w:tcW w:w="8306" w:type="dxa"/>
            <w:shd w:val="clear" w:color="auto" w:fill="92D050"/>
          </w:tcPr>
          <w:p w:rsidR="00E27597" w:rsidRDefault="00EB2592" w:rsidP="00E2759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الأعباء المحملة للتكاليف=أعباء المحاسبة العامة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الأعباء غير المحملة + الأعباء الإضافية</w:t>
            </w:r>
          </w:p>
        </w:tc>
      </w:tr>
    </w:tbl>
    <w:p w:rsidR="00E27597" w:rsidRDefault="00EB2592" w:rsidP="00E27597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الأعباء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غير المحملة هي أعباء مسجلة في المحاسبة العامة لكنها لا تؤخذ بعين الاعتبار في حساب التكاليف مثل أعباء الأنشطة غير العادية</w:t>
      </w:r>
    </w:p>
    <w:p w:rsidR="00EB2592" w:rsidRDefault="00EB2592" w:rsidP="00EB2592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الأعباء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الإضافية هي أعباء نظرية غير مسجلة في المحاسبة العامة لكنها تحسب في التكاليف مثل الفائدة المطبقة على القروض</w:t>
      </w:r>
    </w:p>
    <w:p w:rsidR="00EB2592" w:rsidRPr="00EB2592" w:rsidRDefault="00EB2592" w:rsidP="00EB2592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EB2592">
        <w:rPr>
          <w:rFonts w:hint="cs"/>
          <w:b/>
          <w:bCs/>
          <w:sz w:val="28"/>
          <w:szCs w:val="28"/>
          <w:u w:val="single"/>
          <w:rtl/>
          <w:lang w:bidi="ar-DZ"/>
        </w:rPr>
        <w:t>5-تصنيف الأعباء المحملة للتكاليف:</w:t>
      </w:r>
    </w:p>
    <w:p w:rsidR="00EB2592" w:rsidRDefault="00EB2592" w:rsidP="00EB259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تقسم إلى أعباء مباشرة و أعباء غير المباشرة</w:t>
      </w:r>
    </w:p>
    <w:p w:rsidR="00EB2592" w:rsidRDefault="00EB2592" w:rsidP="00EB259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الأعباء المباشرة: هي الأعباء التي يمكن تحميلها مباشرة في تكلفة معينة دون الحاجة إلى معالجة مسبقة </w:t>
      </w:r>
      <w:r w:rsidR="002353F9">
        <w:rPr>
          <w:rFonts w:hint="cs"/>
          <w:sz w:val="28"/>
          <w:szCs w:val="28"/>
          <w:rtl/>
          <w:lang w:bidi="ar-DZ"/>
        </w:rPr>
        <w:t>مثل تكلفة المواد الأولية المستعملة ، اليد العاملة المباشرة......ألخ</w:t>
      </w:r>
    </w:p>
    <w:p w:rsidR="002353F9" w:rsidRDefault="002353F9" w:rsidP="002353F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الأعباء غير المباشرة: هي أعباء تتعلق بأكثر من عنصر واحد و لا يمكن تحميلها على التكاليف إلا بعد معالجتها مثل أقساط الاهتلاكات أعباء الإدارة ....ألخ</w:t>
      </w:r>
    </w:p>
    <w:p w:rsidR="002353F9" w:rsidRPr="006D2222" w:rsidRDefault="006D2222" w:rsidP="006D2222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proofErr w:type="gramStart"/>
      <w:r w:rsidRPr="006D222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معالجة</w:t>
      </w:r>
      <w:proofErr w:type="gramEnd"/>
      <w:r w:rsidRPr="006D222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الأعباء المباشرة:</w:t>
      </w:r>
    </w:p>
    <w:p w:rsidR="006D2222" w:rsidRDefault="00E26BD4" w:rsidP="006D222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تحمل الأ</w:t>
      </w:r>
      <w:r w:rsidR="00E442C2">
        <w:rPr>
          <w:rFonts w:hint="cs"/>
          <w:sz w:val="28"/>
          <w:szCs w:val="28"/>
          <w:rtl/>
          <w:lang w:bidi="ar-DZ"/>
        </w:rPr>
        <w:t xml:space="preserve">عباء المباشرة للتكاليف دون حسابات وسيطية مسبقة و يكفي فقط تحديد الكمية المستهلكة </w:t>
      </w:r>
      <w:r w:rsidR="00574969">
        <w:rPr>
          <w:rFonts w:hint="cs"/>
          <w:sz w:val="28"/>
          <w:szCs w:val="28"/>
          <w:rtl/>
          <w:lang w:bidi="ar-DZ"/>
        </w:rPr>
        <w:t xml:space="preserve">من هذه الأعباء و تكلفة كل عنصر و تتمثل هذه الأعباء غالبا في </w:t>
      </w:r>
      <w:proofErr w:type="spellStart"/>
      <w:r w:rsidR="00574969">
        <w:rPr>
          <w:rFonts w:hint="cs"/>
          <w:sz w:val="28"/>
          <w:szCs w:val="28"/>
          <w:rtl/>
          <w:lang w:bidi="ar-DZ"/>
        </w:rPr>
        <w:t>في</w:t>
      </w:r>
      <w:proofErr w:type="spellEnd"/>
      <w:r w:rsidR="00574969">
        <w:rPr>
          <w:rFonts w:hint="cs"/>
          <w:sz w:val="28"/>
          <w:szCs w:val="28"/>
          <w:rtl/>
          <w:lang w:bidi="ar-DZ"/>
        </w:rPr>
        <w:t>:</w:t>
      </w: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التموينات الأخرى مثل التغليفات </w:t>
      </w: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اليد العاملة المباشرة</w:t>
      </w: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أعباء </w:t>
      </w:r>
      <w:proofErr w:type="gramStart"/>
      <w:r>
        <w:rPr>
          <w:rFonts w:hint="cs"/>
          <w:sz w:val="28"/>
          <w:szCs w:val="28"/>
          <w:rtl/>
          <w:lang w:bidi="ar-DZ"/>
        </w:rPr>
        <w:t>النقل ،</w:t>
      </w:r>
      <w:proofErr w:type="gramEnd"/>
      <w:r>
        <w:rPr>
          <w:rFonts w:hint="cs"/>
          <w:sz w:val="28"/>
          <w:szCs w:val="28"/>
          <w:rtl/>
          <w:lang w:bidi="ar-DZ"/>
        </w:rPr>
        <w:t>التأمين .....ألخ</w:t>
      </w: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lastRenderedPageBreak/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حساب و تحميل الأعباء المباشرة للمنتجين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P2</w:t>
      </w:r>
      <w:r>
        <w:rPr>
          <w:rFonts w:hint="cs"/>
          <w:sz w:val="28"/>
          <w:szCs w:val="28"/>
          <w:rtl/>
          <w:lang w:bidi="ar-DZ"/>
        </w:rPr>
        <w:t xml:space="preserve"> لمؤسسة "الفتح"</w:t>
      </w:r>
    </w:p>
    <w:tbl>
      <w:tblPr>
        <w:tblStyle w:val="Grilledutableau"/>
        <w:bidiVisual/>
        <w:tblW w:w="0" w:type="auto"/>
        <w:tblInd w:w="477" w:type="dxa"/>
        <w:tblLook w:val="04A0"/>
      </w:tblPr>
      <w:tblGrid>
        <w:gridCol w:w="3544"/>
        <w:gridCol w:w="992"/>
        <w:gridCol w:w="993"/>
        <w:gridCol w:w="992"/>
        <w:gridCol w:w="992"/>
        <w:gridCol w:w="992"/>
        <w:gridCol w:w="1025"/>
      </w:tblGrid>
      <w:tr w:rsidR="00574969" w:rsidTr="00574969">
        <w:tc>
          <w:tcPr>
            <w:tcW w:w="3544" w:type="dxa"/>
            <w:vMerge w:val="restart"/>
            <w:vAlign w:val="center"/>
          </w:tcPr>
          <w:p w:rsidR="00574969" w:rsidRDefault="00574969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البيــــــــــــــــــــــان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574969" w:rsidRDefault="00FE5EB4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P1</w:t>
            </w:r>
          </w:p>
        </w:tc>
        <w:tc>
          <w:tcPr>
            <w:tcW w:w="3009" w:type="dxa"/>
            <w:gridSpan w:val="3"/>
            <w:vAlign w:val="center"/>
          </w:tcPr>
          <w:p w:rsidR="00574969" w:rsidRDefault="00FE5EB4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P2</w:t>
            </w:r>
          </w:p>
        </w:tc>
      </w:tr>
      <w:tr w:rsidR="00FE5EB4" w:rsidTr="00574969">
        <w:tc>
          <w:tcPr>
            <w:tcW w:w="3544" w:type="dxa"/>
            <w:vMerge/>
            <w:vAlign w:val="center"/>
          </w:tcPr>
          <w:p w:rsidR="00FE5EB4" w:rsidRDefault="00FE5EB4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FE5EB4" w:rsidRDefault="00FE5EB4" w:rsidP="0057496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3" w:type="dxa"/>
            <w:vAlign w:val="center"/>
          </w:tcPr>
          <w:p w:rsidR="00FE5EB4" w:rsidRDefault="00FE5EB4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92" w:type="dxa"/>
            <w:vAlign w:val="center"/>
          </w:tcPr>
          <w:p w:rsidR="00FE5EB4" w:rsidRDefault="00FE5EB4" w:rsidP="0057496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992" w:type="dxa"/>
            <w:vAlign w:val="center"/>
          </w:tcPr>
          <w:p w:rsidR="00FE5EB4" w:rsidRDefault="00FE5EB4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FE5EB4" w:rsidRDefault="00FE5EB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25" w:type="dxa"/>
            <w:vAlign w:val="center"/>
          </w:tcPr>
          <w:p w:rsidR="00FE5EB4" w:rsidRDefault="00FE5EB4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574969" w:rsidTr="00574969">
        <w:tc>
          <w:tcPr>
            <w:tcW w:w="3544" w:type="dxa"/>
          </w:tcPr>
          <w:p w:rsidR="00574969" w:rsidRDefault="00FE5EB4" w:rsidP="00574969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شراء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 </w:t>
            </w:r>
          </w:p>
        </w:tc>
        <w:tc>
          <w:tcPr>
            <w:tcW w:w="992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</w:t>
            </w:r>
          </w:p>
        </w:tc>
        <w:tc>
          <w:tcPr>
            <w:tcW w:w="993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992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</w:t>
            </w:r>
          </w:p>
        </w:tc>
        <w:tc>
          <w:tcPr>
            <w:tcW w:w="992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992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1025" w:type="dxa"/>
          </w:tcPr>
          <w:p w:rsidR="00574969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35000</w:t>
            </w:r>
          </w:p>
        </w:tc>
      </w:tr>
      <w:tr w:rsidR="00FE5EB4" w:rsidTr="00574969">
        <w:trPr>
          <w:trHeight w:val="165"/>
        </w:trPr>
        <w:tc>
          <w:tcPr>
            <w:tcW w:w="3544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شراء </w:t>
            </w:r>
            <w:r>
              <w:rPr>
                <w:sz w:val="28"/>
                <w:szCs w:val="28"/>
                <w:lang w:bidi="ar-DZ"/>
              </w:rPr>
              <w:t>M2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FE5EB4" w:rsidRDefault="00951826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37500</w:t>
            </w:r>
          </w:p>
        </w:tc>
      </w:tr>
      <w:tr w:rsidR="00FE5EB4" w:rsidTr="00FE5EB4">
        <w:trPr>
          <w:trHeight w:val="1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57496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اليد العاملة المباشرة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EB4" w:rsidRDefault="00FE5EB4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4" w:rsidRDefault="00951826" w:rsidP="00FE5EB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26000</w:t>
            </w:r>
          </w:p>
        </w:tc>
      </w:tr>
      <w:tr w:rsidR="00FE5EB4" w:rsidTr="00574969">
        <w:trPr>
          <w:trHeight w:val="127"/>
        </w:trPr>
        <w:tc>
          <w:tcPr>
            <w:tcW w:w="3544" w:type="dxa"/>
            <w:tcBorders>
              <w:top w:val="single" w:sz="4" w:space="0" w:color="auto"/>
            </w:tcBorders>
          </w:tcPr>
          <w:p w:rsidR="00FE5EB4" w:rsidRDefault="00FE5EB4" w:rsidP="00574969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الإنتاج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98,75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79000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98,5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FE5EB4" w:rsidRPr="00951826" w:rsidRDefault="00951826" w:rsidP="00FE5EB4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98500</w:t>
            </w:r>
          </w:p>
        </w:tc>
      </w:tr>
    </w:tbl>
    <w:p w:rsidR="001C032A" w:rsidRPr="001C032A" w:rsidRDefault="001C032A" w:rsidP="001C032A">
      <w:pPr>
        <w:bidi/>
        <w:ind w:left="360"/>
        <w:rPr>
          <w:b/>
          <w:bCs/>
          <w:color w:val="FF0000"/>
          <w:sz w:val="28"/>
          <w:szCs w:val="28"/>
          <w:lang w:bidi="ar-DZ"/>
        </w:rPr>
      </w:pPr>
    </w:p>
    <w:p w:rsidR="00574969" w:rsidRPr="001C032A" w:rsidRDefault="001C032A" w:rsidP="001C032A">
      <w:pPr>
        <w:pStyle w:val="Paragraphedeliste"/>
        <w:numPr>
          <w:ilvl w:val="0"/>
          <w:numId w:val="2"/>
        </w:num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1C032A">
        <w:rPr>
          <w:rFonts w:hint="cs"/>
          <w:b/>
          <w:bCs/>
          <w:color w:val="FF0000"/>
          <w:sz w:val="28"/>
          <w:szCs w:val="28"/>
          <w:rtl/>
          <w:lang w:bidi="ar-DZ"/>
        </w:rPr>
        <w:t>معالجة الأعباء غير المباشرة:</w:t>
      </w:r>
    </w:p>
    <w:p w:rsidR="001C032A" w:rsidRPr="00B239A0" w:rsidRDefault="00B239A0" w:rsidP="001C032A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B239A0">
        <w:rPr>
          <w:rFonts w:hint="cs"/>
          <w:b/>
          <w:bCs/>
          <w:sz w:val="28"/>
          <w:szCs w:val="28"/>
          <w:u w:val="single"/>
          <w:rtl/>
          <w:lang w:bidi="ar-DZ"/>
        </w:rPr>
        <w:t>1-مبدأ الأقسام المتجانسة:</w:t>
      </w:r>
    </w:p>
    <w:p w:rsidR="00B239A0" w:rsidRPr="00B239A0" w:rsidRDefault="00B239A0" w:rsidP="00B239A0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B239A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1-1</w:t>
      </w:r>
      <w:proofErr w:type="gramStart"/>
      <w:r w:rsidRPr="00B239A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تعريف</w:t>
      </w:r>
      <w:proofErr w:type="gramEnd"/>
      <w:r w:rsidRPr="00B239A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مركز التحميل:</w:t>
      </w:r>
    </w:p>
    <w:p w:rsidR="00B239A0" w:rsidRDefault="00DD7C23" w:rsidP="00B239A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هو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قسم محاسبي يتم فيه تجميع الأعباء من أجل تحميلها على التكاليف و سعر التكلفة من خلال وحدات عمل محددة</w:t>
      </w:r>
    </w:p>
    <w:p w:rsidR="00DD7C23" w:rsidRDefault="00DD7C23" w:rsidP="00DD7C2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يتميز مركز التحليل بالخصائص التالية:</w:t>
      </w:r>
    </w:p>
    <w:p w:rsidR="00DD7C23" w:rsidRPr="004C436A" w:rsidRDefault="007E2C53" w:rsidP="004C436A">
      <w:pPr>
        <w:pStyle w:val="Paragraphedeliste"/>
        <w:numPr>
          <w:ilvl w:val="0"/>
          <w:numId w:val="3"/>
        </w:num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sz w:val="28"/>
          <w:szCs w:val="28"/>
          <w:rtl/>
          <w:lang w:bidi="ar-DZ"/>
        </w:rPr>
        <w:t>يتكون من مجموعة من الوسائل المادية التي تحقق نفس الهدف</w:t>
      </w:r>
    </w:p>
    <w:p w:rsidR="007E2C53" w:rsidRPr="004C436A" w:rsidRDefault="007E2C53" w:rsidP="004C436A">
      <w:pPr>
        <w:pStyle w:val="Paragraphedeliste"/>
        <w:numPr>
          <w:ilvl w:val="0"/>
          <w:numId w:val="3"/>
        </w:num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sz w:val="28"/>
          <w:szCs w:val="28"/>
          <w:rtl/>
          <w:lang w:bidi="ar-DZ"/>
        </w:rPr>
        <w:t xml:space="preserve">نشاطه قابل للقياس </w:t>
      </w:r>
      <w:proofErr w:type="gramStart"/>
      <w:r w:rsidRPr="004C436A">
        <w:rPr>
          <w:rFonts w:hint="cs"/>
          <w:sz w:val="28"/>
          <w:szCs w:val="28"/>
          <w:rtl/>
          <w:lang w:bidi="ar-DZ"/>
        </w:rPr>
        <w:t>إما</w:t>
      </w:r>
      <w:proofErr w:type="gramEnd"/>
      <w:r w:rsidRPr="004C436A">
        <w:rPr>
          <w:rFonts w:hint="cs"/>
          <w:sz w:val="28"/>
          <w:szCs w:val="28"/>
          <w:rtl/>
          <w:lang w:bidi="ar-DZ"/>
        </w:rPr>
        <w:t xml:space="preserve"> بالكمية المنتجة أو حجم المبيعات أو مدة العمل</w:t>
      </w:r>
    </w:p>
    <w:p w:rsidR="007E2C53" w:rsidRPr="004C436A" w:rsidRDefault="007E2C53" w:rsidP="004C436A">
      <w:pPr>
        <w:pStyle w:val="Paragraphedeliste"/>
        <w:numPr>
          <w:ilvl w:val="0"/>
          <w:numId w:val="3"/>
        </w:num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sz w:val="28"/>
          <w:szCs w:val="28"/>
          <w:rtl/>
          <w:lang w:bidi="ar-DZ"/>
        </w:rPr>
        <w:t>قد يكون مركز التحميل حقيقي مثل الإنتاج (الورشات) أو افتراضي مثل الإدارة و الصيانة</w:t>
      </w:r>
    </w:p>
    <w:p w:rsidR="007E2C53" w:rsidRDefault="004C436A" w:rsidP="007E2C53">
      <w:p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1-2</w:t>
      </w:r>
      <w:proofErr w:type="gramStart"/>
      <w:r w:rsidRPr="004C436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تصنيف</w:t>
      </w:r>
      <w:proofErr w:type="gramEnd"/>
      <w:r w:rsidRPr="004C436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مراكز التحميل: </w:t>
      </w:r>
      <w:r>
        <w:rPr>
          <w:rFonts w:hint="cs"/>
          <w:sz w:val="28"/>
          <w:szCs w:val="28"/>
          <w:rtl/>
          <w:lang w:bidi="ar-DZ"/>
        </w:rPr>
        <w:t xml:space="preserve"> تصنف مراكز التحميل إلى:</w:t>
      </w:r>
    </w:p>
    <w:p w:rsidR="004C436A" w:rsidRDefault="004C436A" w:rsidP="004C436A">
      <w:p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المراكز الأساسية:</w:t>
      </w:r>
      <w:r>
        <w:rPr>
          <w:rFonts w:hint="cs"/>
          <w:sz w:val="28"/>
          <w:szCs w:val="28"/>
          <w:rtl/>
          <w:lang w:bidi="ar-DZ"/>
        </w:rPr>
        <w:t xml:space="preserve"> عي المراكز التي يكون نشاطها متعلقا مباشرة بالمراحل الثلاثة للاستغلال و هي </w:t>
      </w:r>
      <w:proofErr w:type="gramStart"/>
      <w:r>
        <w:rPr>
          <w:rFonts w:hint="cs"/>
          <w:sz w:val="28"/>
          <w:szCs w:val="28"/>
          <w:rtl/>
          <w:lang w:bidi="ar-DZ"/>
        </w:rPr>
        <w:t>التموين ،</w:t>
      </w:r>
      <w:proofErr w:type="gramEnd"/>
      <w:r>
        <w:rPr>
          <w:rFonts w:hint="cs"/>
          <w:sz w:val="28"/>
          <w:szCs w:val="28"/>
          <w:rtl/>
          <w:lang w:bidi="ar-DZ"/>
        </w:rPr>
        <w:t>الإنتاج ، التوزيع</w:t>
      </w:r>
    </w:p>
    <w:p w:rsidR="004C436A" w:rsidRDefault="004C436A" w:rsidP="004C436A">
      <w:pPr>
        <w:bidi/>
        <w:rPr>
          <w:sz w:val="28"/>
          <w:szCs w:val="28"/>
          <w:rtl/>
          <w:lang w:bidi="ar-DZ"/>
        </w:rPr>
      </w:pPr>
      <w:proofErr w:type="gramStart"/>
      <w:r w:rsidRPr="004C436A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المراكز</w:t>
      </w:r>
      <w:proofErr w:type="gramEnd"/>
      <w:r w:rsidRPr="004C436A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المساعدة:</w:t>
      </w:r>
      <w:r>
        <w:rPr>
          <w:rFonts w:hint="cs"/>
          <w:sz w:val="28"/>
          <w:szCs w:val="28"/>
          <w:rtl/>
          <w:lang w:bidi="ar-DZ"/>
        </w:rPr>
        <w:t xml:space="preserve"> هي المراكز التي يكون نشاطها لفائدة مراكز أخرى مثل الصيانة و الطاقة المحركة</w:t>
      </w:r>
    </w:p>
    <w:p w:rsidR="004C436A" w:rsidRDefault="004C436A" w:rsidP="004C436A">
      <w:pPr>
        <w:bidi/>
        <w:rPr>
          <w:sz w:val="28"/>
          <w:szCs w:val="28"/>
          <w:rtl/>
          <w:lang w:bidi="ar-DZ"/>
        </w:rPr>
      </w:pPr>
      <w:r w:rsidRPr="004C436A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المراكز الهيكلية:</w:t>
      </w:r>
      <w:r>
        <w:rPr>
          <w:rFonts w:hint="cs"/>
          <w:sz w:val="28"/>
          <w:szCs w:val="28"/>
          <w:rtl/>
          <w:lang w:bidi="ar-DZ"/>
        </w:rPr>
        <w:t xml:space="preserve"> هي المراكز التي يكون نشاطها للوحدة الاقتصادية مثل </w:t>
      </w:r>
      <w:proofErr w:type="gramStart"/>
      <w:r>
        <w:rPr>
          <w:rFonts w:hint="cs"/>
          <w:sz w:val="28"/>
          <w:szCs w:val="28"/>
          <w:rtl/>
          <w:lang w:bidi="ar-DZ"/>
        </w:rPr>
        <w:t>الإدارة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المحاسبة</w:t>
      </w:r>
    </w:p>
    <w:p w:rsidR="004C436A" w:rsidRPr="00170870" w:rsidRDefault="00170870" w:rsidP="004C436A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70870">
        <w:rPr>
          <w:rFonts w:hint="cs"/>
          <w:b/>
          <w:bCs/>
          <w:sz w:val="28"/>
          <w:szCs w:val="28"/>
          <w:u w:val="single"/>
          <w:rtl/>
          <w:lang w:bidi="ar-DZ"/>
        </w:rPr>
        <w:t>2-توزيع الأعباء غير المباشرة:</w:t>
      </w:r>
    </w:p>
    <w:p w:rsidR="00170870" w:rsidRDefault="00170870" w:rsidP="0017087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بعد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تحديد مراكز التحميل في المؤسسة يتم توزيع الأعباء غير المباشرة المسجلة في حسابات الصنف 6 حسب طبيعتها على مختلف مراكز التحميل في مرحلتين متتاليتين.</w:t>
      </w:r>
    </w:p>
    <w:p w:rsidR="00170870" w:rsidRDefault="00170870" w:rsidP="00170870">
      <w:pPr>
        <w:bidi/>
        <w:rPr>
          <w:sz w:val="28"/>
          <w:szCs w:val="28"/>
          <w:rtl/>
          <w:lang w:bidi="ar-DZ"/>
        </w:rPr>
      </w:pPr>
      <w:r w:rsidRPr="0017087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2-1</w:t>
      </w:r>
      <w:proofErr w:type="gramStart"/>
      <w:r w:rsidRPr="0017087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التوزيع</w:t>
      </w:r>
      <w:proofErr w:type="gramEnd"/>
      <w:r w:rsidRPr="0017087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الأولي:</w:t>
      </w:r>
      <w:r>
        <w:rPr>
          <w:rFonts w:hint="cs"/>
          <w:sz w:val="28"/>
          <w:szCs w:val="28"/>
          <w:rtl/>
          <w:lang w:bidi="ar-DZ"/>
        </w:rPr>
        <w:t xml:space="preserve"> يتمثل في توزيع الأعباء غير المباشرة على مراكز التحليل و الأساسية</w:t>
      </w:r>
    </w:p>
    <w:p w:rsidR="00170870" w:rsidRDefault="00170870" w:rsidP="0017087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كان </w:t>
      </w:r>
      <w:r w:rsidR="00BF3B74">
        <w:rPr>
          <w:rFonts w:hint="cs"/>
          <w:sz w:val="28"/>
          <w:szCs w:val="28"/>
          <w:rtl/>
          <w:lang w:bidi="ar-DZ"/>
        </w:rPr>
        <w:t xml:space="preserve">العبء استهلك في مركز واحد فقط </w:t>
      </w:r>
      <w:proofErr w:type="gramStart"/>
      <w:r w:rsidR="00BF3B74">
        <w:rPr>
          <w:rFonts w:hint="cs"/>
          <w:sz w:val="28"/>
          <w:szCs w:val="28"/>
          <w:rtl/>
          <w:lang w:bidi="ar-DZ"/>
        </w:rPr>
        <w:t>فإنه</w:t>
      </w:r>
      <w:proofErr w:type="gramEnd"/>
      <w:r w:rsidR="00BF3B74">
        <w:rPr>
          <w:rFonts w:hint="cs"/>
          <w:sz w:val="28"/>
          <w:szCs w:val="28"/>
          <w:rtl/>
          <w:lang w:bidi="ar-DZ"/>
        </w:rPr>
        <w:t xml:space="preserve"> يخصص مباشرة لهذا المركز</w:t>
      </w:r>
    </w:p>
    <w:p w:rsidR="00BF3B74" w:rsidRDefault="00BF3B74" w:rsidP="00BF3B74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إذا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كان العبء وزع في عدة مراكز فإنه يوزع بين هذه المراكز حسب معاملات محددة تسمى مفاتيح التوزيع و يعبر عنها في غالب الأحيان بنسب مئوية.</w:t>
      </w:r>
    </w:p>
    <w:p w:rsidR="00BF3B74" w:rsidRDefault="00BF3B74" w:rsidP="00BF3B74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  <w:r w:rsidR="00CA76BB">
        <w:rPr>
          <w:rFonts w:hint="cs"/>
          <w:sz w:val="28"/>
          <w:szCs w:val="28"/>
          <w:rtl/>
          <w:lang w:bidi="ar-DZ"/>
        </w:rPr>
        <w:t xml:space="preserve"> بالنسبة لمؤسسة "الفتح" يكون التوزيع الأولي للأعباء غير المباشرة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CA76BB" w:rsidTr="007F6E8A">
        <w:trPr>
          <w:trHeight w:val="135"/>
        </w:trPr>
        <w:tc>
          <w:tcPr>
            <w:tcW w:w="2919" w:type="dxa"/>
            <w:vMerge w:val="restart"/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CA76BB" w:rsidTr="007F6E8A">
        <w:trPr>
          <w:trHeight w:val="180"/>
        </w:trPr>
        <w:tc>
          <w:tcPr>
            <w:tcW w:w="2919" w:type="dxa"/>
            <w:vMerge/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  <w:vMerge/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CA76BB" w:rsidTr="007F6E8A">
        <w:tc>
          <w:tcPr>
            <w:tcW w:w="2919" w:type="dxa"/>
          </w:tcPr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المواد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الأولية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الخدمات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الخارجية الأخرى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المستخدمين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و الرسوم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العملياتية الأخرى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الأعباء المالية</w:t>
            </w:r>
          </w:p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مخصصات الاهتلاكات و خ ق </w:t>
            </w:r>
          </w:p>
        </w:tc>
        <w:tc>
          <w:tcPr>
            <w:tcW w:w="1323" w:type="dxa"/>
          </w:tcPr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4800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10800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7200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10200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21500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5000</w:t>
            </w:r>
          </w:p>
          <w:p w:rsidR="00CA76BB" w:rsidRDefault="00E278F9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</w:t>
            </w:r>
          </w:p>
          <w:p w:rsidR="00CA76BB" w:rsidRDefault="00CA76BB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</w:t>
            </w:r>
          </w:p>
        </w:tc>
      </w:tr>
      <w:tr w:rsidR="00CA76BB" w:rsidTr="007F6E8A">
        <w:tc>
          <w:tcPr>
            <w:tcW w:w="2919" w:type="dxa"/>
          </w:tcPr>
          <w:p w:rsidR="00CA76BB" w:rsidRDefault="00CA76BB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الأولي</w:t>
            </w:r>
          </w:p>
        </w:tc>
        <w:tc>
          <w:tcPr>
            <w:tcW w:w="1323" w:type="dxa"/>
          </w:tcPr>
          <w:p w:rsidR="00CA76BB" w:rsidRPr="00E278F9" w:rsidRDefault="00CA76BB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278F9">
              <w:rPr>
                <w:b/>
                <w:bCs/>
                <w:sz w:val="28"/>
                <w:szCs w:val="28"/>
                <w:lang w:bidi="ar-DZ"/>
              </w:rPr>
              <w:t>235000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CA76BB" w:rsidRPr="00273D2F" w:rsidRDefault="00E278F9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6BB" w:rsidRPr="00273D2F" w:rsidRDefault="00E278F9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36000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76BB" w:rsidRPr="00273D2F" w:rsidRDefault="00E278F9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6BB" w:rsidRPr="00273D2F" w:rsidRDefault="00E278F9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90000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A76BB" w:rsidRPr="00273D2F" w:rsidRDefault="00E278F9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29000</w:t>
            </w:r>
          </w:p>
        </w:tc>
      </w:tr>
    </w:tbl>
    <w:p w:rsidR="00CA76BB" w:rsidRPr="00273D2F" w:rsidRDefault="00273D2F" w:rsidP="00543464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273D2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</w:t>
      </w:r>
      <w:r w:rsidR="0054346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</w:t>
      </w:r>
      <w:proofErr w:type="gramStart"/>
      <w:r w:rsidRPr="00273D2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التوزيع</w:t>
      </w:r>
      <w:proofErr w:type="gramEnd"/>
      <w:r w:rsidRPr="00273D2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الثانوي:</w:t>
      </w:r>
    </w:p>
    <w:p w:rsidR="00273D2F" w:rsidRDefault="00273D2F" w:rsidP="00273D2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يتمثل في توزيع أعباء المراكز المساعدة على المراكز الأساسية وفق مفاتيح توزيع محددة و </w:t>
      </w:r>
      <w:proofErr w:type="gramStart"/>
      <w:r>
        <w:rPr>
          <w:rFonts w:hint="cs"/>
          <w:sz w:val="28"/>
          <w:szCs w:val="28"/>
          <w:rtl/>
          <w:lang w:bidi="ar-DZ"/>
        </w:rPr>
        <w:t>هو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نوعان:</w:t>
      </w:r>
    </w:p>
    <w:p w:rsidR="00273D2F" w:rsidRDefault="00273D2F" w:rsidP="00273D2F">
      <w:pPr>
        <w:bidi/>
        <w:rPr>
          <w:sz w:val="28"/>
          <w:szCs w:val="28"/>
          <w:rtl/>
          <w:lang w:bidi="ar-DZ"/>
        </w:rPr>
      </w:pPr>
      <w:r w:rsidRPr="00FA13E8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ا-</w:t>
      </w:r>
      <w:proofErr w:type="gramStart"/>
      <w:r w:rsidRPr="00FA13E8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التوزيع</w:t>
      </w:r>
      <w:proofErr w:type="gramEnd"/>
      <w:r w:rsidRPr="00FA13E8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الثانوي التنازلي (المتدرج):</w:t>
      </w:r>
      <w:r>
        <w:rPr>
          <w:rFonts w:hint="cs"/>
          <w:sz w:val="28"/>
          <w:szCs w:val="28"/>
          <w:rtl/>
          <w:lang w:bidi="ar-DZ"/>
        </w:rPr>
        <w:t xml:space="preserve"> يكون التوزيع الثانوي تنازليا إذا كان في اتجاه واحد أي أن كل مركز مساعد يقدم خدماته للمراكز التي تليه</w:t>
      </w:r>
    </w:p>
    <w:p w:rsidR="00273D2F" w:rsidRDefault="00273D2F" w:rsidP="00273D2F">
      <w:pPr>
        <w:bidi/>
        <w:rPr>
          <w:sz w:val="28"/>
          <w:szCs w:val="28"/>
          <w:rtl/>
          <w:lang w:bidi="ar-DZ"/>
        </w:rPr>
      </w:pPr>
      <w:proofErr w:type="gramStart"/>
      <w:r w:rsidRPr="00F64FEE">
        <w:rPr>
          <w:rFonts w:hint="cs"/>
          <w:b/>
          <w:bCs/>
          <w:sz w:val="28"/>
          <w:szCs w:val="28"/>
          <w:rtl/>
          <w:lang w:bidi="ar-DZ"/>
        </w:rPr>
        <w:t>مثال</w:t>
      </w:r>
      <w:proofErr w:type="gramEnd"/>
      <w:r w:rsidRPr="00F64FEE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بالنسبة لمؤسسة الفتح يكون التوزيع الثانوي كالتالي: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273D2F" w:rsidTr="007F6E8A">
        <w:trPr>
          <w:trHeight w:val="135"/>
        </w:trPr>
        <w:tc>
          <w:tcPr>
            <w:tcW w:w="2919" w:type="dxa"/>
            <w:vMerge w:val="restart"/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البيــــــان</w:t>
            </w:r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273D2F" w:rsidTr="007F6E8A">
        <w:trPr>
          <w:trHeight w:val="180"/>
        </w:trPr>
        <w:tc>
          <w:tcPr>
            <w:tcW w:w="2919" w:type="dxa"/>
            <w:vMerge/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  <w:vMerge/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273D2F" w:rsidTr="00273D2F">
        <w:tc>
          <w:tcPr>
            <w:tcW w:w="2919" w:type="dxa"/>
          </w:tcPr>
          <w:p w:rsidR="00273D2F" w:rsidRDefault="00273D2F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الأولي</w:t>
            </w:r>
          </w:p>
        </w:tc>
        <w:tc>
          <w:tcPr>
            <w:tcW w:w="1323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235000</w:t>
            </w:r>
          </w:p>
        </w:tc>
        <w:tc>
          <w:tcPr>
            <w:tcW w:w="1229" w:type="dxa"/>
          </w:tcPr>
          <w:p w:rsidR="00273D2F" w:rsidRPr="00273D2F" w:rsidRDefault="00273D2F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1134" w:type="dxa"/>
          </w:tcPr>
          <w:p w:rsidR="00273D2F" w:rsidRPr="00273D2F" w:rsidRDefault="00273D2F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36000</w:t>
            </w:r>
          </w:p>
        </w:tc>
        <w:tc>
          <w:tcPr>
            <w:tcW w:w="1275" w:type="dxa"/>
          </w:tcPr>
          <w:p w:rsidR="00273D2F" w:rsidRPr="00273D2F" w:rsidRDefault="00273D2F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50000</w:t>
            </w:r>
          </w:p>
        </w:tc>
        <w:tc>
          <w:tcPr>
            <w:tcW w:w="1418" w:type="dxa"/>
          </w:tcPr>
          <w:p w:rsidR="00273D2F" w:rsidRPr="00273D2F" w:rsidRDefault="00273D2F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90000</w:t>
            </w:r>
          </w:p>
        </w:tc>
        <w:tc>
          <w:tcPr>
            <w:tcW w:w="1308" w:type="dxa"/>
          </w:tcPr>
          <w:p w:rsidR="00273D2F" w:rsidRPr="00273D2F" w:rsidRDefault="00273D2F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73D2F">
              <w:rPr>
                <w:b/>
                <w:bCs/>
                <w:sz w:val="28"/>
                <w:szCs w:val="28"/>
                <w:lang w:bidi="ar-DZ"/>
              </w:rPr>
              <w:t>29000</w:t>
            </w:r>
          </w:p>
        </w:tc>
      </w:tr>
      <w:tr w:rsidR="00273D2F" w:rsidTr="00273D2F">
        <w:tc>
          <w:tcPr>
            <w:tcW w:w="2919" w:type="dxa"/>
          </w:tcPr>
          <w:p w:rsidR="00273D2F" w:rsidRDefault="00273D2F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ثانوي</w:t>
            </w:r>
          </w:p>
          <w:p w:rsidR="00273D2F" w:rsidRDefault="00273D2F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  <w:p w:rsidR="00273D2F" w:rsidRDefault="00273D2F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323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(30000)</w:t>
            </w: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</w:t>
            </w: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(42000)</w:t>
            </w:r>
          </w:p>
        </w:tc>
        <w:tc>
          <w:tcPr>
            <w:tcW w:w="1275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</w:t>
            </w:r>
          </w:p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12600</w:t>
            </w:r>
          </w:p>
        </w:tc>
        <w:tc>
          <w:tcPr>
            <w:tcW w:w="1418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15000</w:t>
            </w:r>
          </w:p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21000</w:t>
            </w:r>
          </w:p>
        </w:tc>
        <w:tc>
          <w:tcPr>
            <w:tcW w:w="1308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273D2F" w:rsidRDefault="00273D2F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</w:t>
            </w:r>
          </w:p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8400</w:t>
            </w:r>
          </w:p>
        </w:tc>
      </w:tr>
      <w:tr w:rsidR="00273D2F" w:rsidTr="00273D2F">
        <w:tc>
          <w:tcPr>
            <w:tcW w:w="2919" w:type="dxa"/>
          </w:tcPr>
          <w:p w:rsidR="00273D2F" w:rsidRDefault="00273D2F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23" w:type="dxa"/>
          </w:tcPr>
          <w:p w:rsidR="00273D2F" w:rsidRDefault="00273D2F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29" w:type="dxa"/>
          </w:tcPr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134" w:type="dxa"/>
          </w:tcPr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275" w:type="dxa"/>
          </w:tcPr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68600</w:t>
            </w:r>
          </w:p>
        </w:tc>
        <w:tc>
          <w:tcPr>
            <w:tcW w:w="1418" w:type="dxa"/>
          </w:tcPr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12600</w:t>
            </w:r>
          </w:p>
        </w:tc>
        <w:tc>
          <w:tcPr>
            <w:tcW w:w="1308" w:type="dxa"/>
          </w:tcPr>
          <w:p w:rsidR="00273D2F" w:rsidRDefault="00C27BB7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40400</w:t>
            </w:r>
          </w:p>
        </w:tc>
      </w:tr>
    </w:tbl>
    <w:p w:rsidR="00FA13E8" w:rsidRDefault="00FA13E8" w:rsidP="00FA13E8">
      <w:pPr>
        <w:bidi/>
        <w:rPr>
          <w:sz w:val="28"/>
          <w:szCs w:val="28"/>
          <w:rtl/>
          <w:lang w:bidi="ar-DZ"/>
        </w:rPr>
      </w:pPr>
      <w:r w:rsidRPr="009B16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ب-</w:t>
      </w:r>
      <w:proofErr w:type="gramStart"/>
      <w:r w:rsidRPr="009B16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التوزيع</w:t>
      </w:r>
      <w:proofErr w:type="gramEnd"/>
      <w:r w:rsidRPr="009B16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المتبادل: </w:t>
      </w:r>
      <w:r>
        <w:rPr>
          <w:rFonts w:hint="cs"/>
          <w:sz w:val="28"/>
          <w:szCs w:val="28"/>
          <w:rtl/>
          <w:lang w:bidi="ar-DZ"/>
        </w:rPr>
        <w:t xml:space="preserve">يتم هذا التوزيع عندما تتبادل المراكز المساعدة خدمات فيما بينها </w:t>
      </w:r>
      <w:r w:rsidR="00F64FEE">
        <w:rPr>
          <w:rFonts w:hint="cs"/>
          <w:sz w:val="28"/>
          <w:szCs w:val="28"/>
          <w:rtl/>
          <w:lang w:bidi="ar-DZ"/>
        </w:rPr>
        <w:t>و يسمى التوزيع المتقاطع لأنه يكون في اتجاهين متعاكسين.</w:t>
      </w:r>
    </w:p>
    <w:p w:rsidR="00F64FEE" w:rsidRDefault="00F64FEE" w:rsidP="00F64FEE">
      <w:pPr>
        <w:bidi/>
        <w:rPr>
          <w:sz w:val="28"/>
          <w:szCs w:val="28"/>
          <w:rtl/>
          <w:lang w:bidi="ar-DZ"/>
        </w:rPr>
      </w:pPr>
      <w:proofErr w:type="gramStart"/>
      <w:r w:rsidRPr="00F64FEE">
        <w:rPr>
          <w:rFonts w:hint="cs"/>
          <w:b/>
          <w:bCs/>
          <w:sz w:val="28"/>
          <w:szCs w:val="28"/>
          <w:rtl/>
          <w:lang w:bidi="ar-DZ"/>
        </w:rPr>
        <w:t>مثال</w:t>
      </w:r>
      <w:proofErr w:type="gramEnd"/>
      <w:r w:rsidRPr="00F64FEE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بالنسبة لمؤسسة 'الفتح" حسب التوزيع الثاني:</w:t>
      </w:r>
    </w:p>
    <w:p w:rsidR="00F64FEE" w:rsidRDefault="00F64FEE" w:rsidP="00F64FE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هناك تبادل للخدمات بين الإدارة و </w:t>
      </w:r>
      <w:proofErr w:type="gramStart"/>
      <w:r>
        <w:rPr>
          <w:rFonts w:hint="cs"/>
          <w:sz w:val="28"/>
          <w:szCs w:val="28"/>
          <w:rtl/>
          <w:lang w:bidi="ar-DZ"/>
        </w:rPr>
        <w:t>الصيانة  حيث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يستفيد قسم </w:t>
      </w:r>
      <w:r w:rsidR="00C41BB3">
        <w:rPr>
          <w:rFonts w:hint="cs"/>
          <w:sz w:val="28"/>
          <w:szCs w:val="28"/>
          <w:rtl/>
          <w:lang w:bidi="ar-DZ"/>
        </w:rPr>
        <w:t xml:space="preserve">الإدارة من </w:t>
      </w:r>
      <w:r w:rsidR="00C41BB3">
        <w:rPr>
          <w:sz w:val="28"/>
          <w:szCs w:val="28"/>
          <w:lang w:bidi="ar-DZ"/>
        </w:rPr>
        <w:t>25%</w:t>
      </w:r>
      <w:r w:rsidR="00C41BB3">
        <w:rPr>
          <w:rFonts w:hint="cs"/>
          <w:sz w:val="28"/>
          <w:szCs w:val="28"/>
          <w:rtl/>
          <w:lang w:bidi="ar-DZ"/>
        </w:rPr>
        <w:t xml:space="preserve"> من قسم الصيانة في حين يستفيد قسم الصيانة من </w:t>
      </w:r>
      <w:r w:rsidR="00C41BB3">
        <w:rPr>
          <w:sz w:val="28"/>
          <w:szCs w:val="28"/>
          <w:lang w:bidi="ar-DZ"/>
        </w:rPr>
        <w:t>20%</w:t>
      </w:r>
      <w:r w:rsidR="00C41BB3">
        <w:rPr>
          <w:rFonts w:hint="cs"/>
          <w:sz w:val="28"/>
          <w:szCs w:val="28"/>
          <w:rtl/>
          <w:lang w:bidi="ar-DZ"/>
        </w:rPr>
        <w:t xml:space="preserve"> من قسم الإدارة و منه :</w:t>
      </w:r>
    </w:p>
    <w:p w:rsidR="00C41BB3" w:rsidRDefault="00C41BB3" w:rsidP="00EA509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نرمز بـ </w:t>
      </w:r>
      <w:r w:rsidR="00EA509F" w:rsidRPr="00EA509F">
        <w:rPr>
          <w:position w:val="-6"/>
          <w:sz w:val="28"/>
          <w:szCs w:val="28"/>
          <w:lang w:bidi="ar-DZ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11.25pt" o:ole="">
            <v:imagedata r:id="rId5" o:title=""/>
          </v:shape>
          <o:OLEObject Type="Embed" ProgID="Equation.DSMT4" ShapeID="_x0000_i1026" DrawAspect="Content" ObjectID="_1421834179" r:id="rId6"/>
        </w:object>
      </w:r>
      <w:r w:rsidR="00777370">
        <w:rPr>
          <w:rFonts w:hint="cs"/>
          <w:sz w:val="28"/>
          <w:szCs w:val="28"/>
          <w:rtl/>
          <w:lang w:bidi="ar-DZ"/>
        </w:rPr>
        <w:t xml:space="preserve"> لقسم الإدارة و</w:t>
      </w:r>
      <w:r w:rsidR="00EA509F" w:rsidRPr="00EA509F">
        <w:rPr>
          <w:position w:val="-10"/>
          <w:sz w:val="28"/>
          <w:szCs w:val="28"/>
          <w:lang w:bidi="ar-DZ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DSMT4" ShapeID="_x0000_i1027" DrawAspect="Content" ObjectID="_1421834180" r:id="rId8"/>
        </w:object>
      </w:r>
      <w:r w:rsidR="00777370">
        <w:rPr>
          <w:rFonts w:hint="cs"/>
          <w:sz w:val="28"/>
          <w:szCs w:val="28"/>
          <w:rtl/>
          <w:lang w:bidi="ar-DZ"/>
        </w:rPr>
        <w:t>لقسم الصيانة و منه :</w:t>
      </w:r>
    </w:p>
    <w:p w:rsidR="00777370" w:rsidRPr="00F64FEE" w:rsidRDefault="00EA509F" w:rsidP="00777370">
      <w:pPr>
        <w:bidi/>
        <w:rPr>
          <w:sz w:val="28"/>
          <w:szCs w:val="28"/>
          <w:rtl/>
          <w:lang w:bidi="ar-DZ"/>
        </w:rPr>
      </w:pPr>
      <w:r w:rsidRPr="00EA509F">
        <w:rPr>
          <w:position w:val="-30"/>
          <w:sz w:val="28"/>
          <w:szCs w:val="28"/>
          <w:lang w:bidi="ar-DZ"/>
        </w:rPr>
        <w:object w:dxaOrig="2840" w:dyaOrig="720">
          <v:shape id="_x0000_i1025" type="#_x0000_t75" style="width:141.75pt;height:36pt" o:ole="">
            <v:imagedata r:id="rId9" o:title=""/>
          </v:shape>
          <o:OLEObject Type="Embed" ProgID="Equation.DSMT4" ShapeID="_x0000_i1025" DrawAspect="Content" ObjectID="_1421834181" r:id="rId10"/>
        </w:object>
      </w:r>
    </w:p>
    <w:p w:rsidR="00F64FEE" w:rsidRDefault="00EA509F" w:rsidP="00F64FE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نقوم بتعويض المعادلة </w:t>
      </w:r>
      <w:r>
        <w:rPr>
          <w:sz w:val="28"/>
          <w:szCs w:val="28"/>
          <w:lang w:bidi="ar-DZ"/>
        </w:rPr>
        <w:t>(</w:t>
      </w:r>
      <w:r w:rsidR="00372440">
        <w:rPr>
          <w:sz w:val="28"/>
          <w:szCs w:val="28"/>
          <w:lang w:bidi="ar-DZ"/>
        </w:rPr>
        <w:t>1)</w:t>
      </w:r>
      <w:r w:rsidR="00372440">
        <w:rPr>
          <w:rFonts w:hint="cs"/>
          <w:sz w:val="28"/>
          <w:szCs w:val="28"/>
          <w:rtl/>
          <w:lang w:bidi="ar-DZ"/>
        </w:rPr>
        <w:t xml:space="preserve"> في المعادلة </w:t>
      </w:r>
      <w:r w:rsidR="00372440">
        <w:rPr>
          <w:sz w:val="28"/>
          <w:szCs w:val="28"/>
          <w:lang w:bidi="ar-DZ"/>
        </w:rPr>
        <w:t>(2)</w:t>
      </w:r>
      <w:r w:rsidR="00372440">
        <w:rPr>
          <w:rFonts w:hint="cs"/>
          <w:sz w:val="28"/>
          <w:szCs w:val="28"/>
          <w:rtl/>
          <w:lang w:bidi="ar-DZ"/>
        </w:rPr>
        <w:t xml:space="preserve"> نجد </w:t>
      </w:r>
      <w:r w:rsidR="00F8242D" w:rsidRPr="00F8242D">
        <w:rPr>
          <w:position w:val="-14"/>
          <w:sz w:val="28"/>
          <w:szCs w:val="28"/>
          <w:lang w:bidi="ar-DZ"/>
        </w:rPr>
        <w:object w:dxaOrig="4680" w:dyaOrig="400">
          <v:shape id="_x0000_i1028" type="#_x0000_t75" style="width:234pt;height:20.25pt" o:ole="">
            <v:imagedata r:id="rId11" o:title=""/>
          </v:shape>
          <o:OLEObject Type="Embed" ProgID="Equation.DSMT4" ShapeID="_x0000_i1028" DrawAspect="Content" ObjectID="_1421834182" r:id="rId12"/>
        </w:object>
      </w:r>
      <w:r w:rsidR="00F8242D">
        <w:rPr>
          <w:rFonts w:hint="cs"/>
          <w:sz w:val="28"/>
          <w:szCs w:val="28"/>
          <w:rtl/>
          <w:lang w:bidi="ar-DZ"/>
        </w:rPr>
        <w:t xml:space="preserve"> </w:t>
      </w:r>
    </w:p>
    <w:p w:rsidR="00F8242D" w:rsidRDefault="00F8242D" w:rsidP="00F8242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hint="cs"/>
          <w:sz w:val="28"/>
          <w:szCs w:val="28"/>
          <w:rtl/>
          <w:lang w:bidi="ar-DZ"/>
        </w:rPr>
        <w:t>منه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8242D">
        <w:rPr>
          <w:position w:val="-10"/>
          <w:sz w:val="28"/>
          <w:szCs w:val="28"/>
          <w:lang w:bidi="ar-DZ"/>
        </w:rPr>
        <w:object w:dxaOrig="2540" w:dyaOrig="320">
          <v:shape id="_x0000_i1029" type="#_x0000_t75" style="width:126.75pt;height:15.75pt" o:ole="">
            <v:imagedata r:id="rId13" o:title=""/>
          </v:shape>
          <o:OLEObject Type="Embed" ProgID="Equation.DSMT4" ShapeID="_x0000_i1029" DrawAspect="Content" ObjectID="_1421834183" r:id="rId14"/>
        </w:object>
      </w:r>
      <w:r>
        <w:rPr>
          <w:rFonts w:hint="cs"/>
          <w:sz w:val="28"/>
          <w:szCs w:val="28"/>
          <w:rtl/>
          <w:lang w:bidi="ar-DZ"/>
        </w:rPr>
        <w:t xml:space="preserve"> و منه :</w:t>
      </w:r>
      <w:r w:rsidRPr="00F8242D">
        <w:rPr>
          <w:position w:val="-10"/>
          <w:sz w:val="28"/>
          <w:szCs w:val="28"/>
          <w:lang w:bidi="ar-DZ"/>
        </w:rPr>
        <w:object w:dxaOrig="1480" w:dyaOrig="320">
          <v:shape id="_x0000_i1030" type="#_x0000_t75" style="width:74.25pt;height:15.75pt" o:ole="">
            <v:imagedata r:id="rId15" o:title=""/>
          </v:shape>
          <o:OLEObject Type="Embed" ProgID="Equation.DSMT4" ShapeID="_x0000_i1030" DrawAspect="Content" ObjectID="_1421834184" r:id="rId16"/>
        </w:object>
      </w:r>
      <w:r>
        <w:rPr>
          <w:rFonts w:hint="cs"/>
          <w:sz w:val="28"/>
          <w:szCs w:val="28"/>
          <w:rtl/>
          <w:lang w:bidi="ar-DZ"/>
        </w:rPr>
        <w:t xml:space="preserve"> إذن: </w:t>
      </w:r>
      <w:r w:rsidRPr="00F8242D">
        <w:rPr>
          <w:position w:val="-28"/>
          <w:sz w:val="28"/>
          <w:szCs w:val="28"/>
          <w:lang w:bidi="ar-DZ"/>
        </w:rPr>
        <w:object w:dxaOrig="2240" w:dyaOrig="660">
          <v:shape id="_x0000_i1031" type="#_x0000_t75" style="width:111.75pt;height:33pt" o:ole="">
            <v:imagedata r:id="rId17" o:title=""/>
          </v:shape>
          <o:OLEObject Type="Embed" ProgID="Equation.DSMT4" ShapeID="_x0000_i1031" DrawAspect="Content" ObjectID="_1421834185" r:id="rId18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F8242D" w:rsidRDefault="00F8242D" w:rsidP="00F8242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بالتعويض في المعادلة </w:t>
      </w:r>
      <w:r>
        <w:rPr>
          <w:sz w:val="28"/>
          <w:szCs w:val="28"/>
          <w:lang w:bidi="ar-DZ"/>
        </w:rPr>
        <w:t>(2)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نجد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8242D">
        <w:rPr>
          <w:position w:val="-14"/>
          <w:sz w:val="28"/>
          <w:szCs w:val="28"/>
          <w:lang w:bidi="ar-DZ"/>
        </w:rPr>
        <w:object w:dxaOrig="2480" w:dyaOrig="400">
          <v:shape id="_x0000_i1032" type="#_x0000_t75" style="width:123.75pt;height:20.25pt" o:ole="">
            <v:imagedata r:id="rId19" o:title=""/>
          </v:shape>
          <o:OLEObject Type="Embed" ProgID="Equation.DSMT4" ShapeID="_x0000_i1032" DrawAspect="Content" ObjectID="_1421834186" r:id="rId20"/>
        </w:object>
      </w:r>
      <w:r>
        <w:rPr>
          <w:rFonts w:hint="cs"/>
          <w:sz w:val="28"/>
          <w:szCs w:val="28"/>
          <w:rtl/>
          <w:lang w:bidi="ar-DZ"/>
        </w:rPr>
        <w:t xml:space="preserve"> و منه : </w:t>
      </w:r>
      <w:r w:rsidRPr="00F8242D">
        <w:rPr>
          <w:position w:val="-6"/>
          <w:sz w:val="28"/>
          <w:szCs w:val="28"/>
          <w:lang w:bidi="ar-DZ"/>
        </w:rPr>
        <w:object w:dxaOrig="1719" w:dyaOrig="279">
          <v:shape id="_x0000_i1033" type="#_x0000_t75" style="width:86.25pt;height:14.25pt" o:ole="">
            <v:imagedata r:id="rId21" o:title=""/>
          </v:shape>
          <o:OLEObject Type="Embed" ProgID="Equation.DSMT4" ShapeID="_x0000_i1033" DrawAspect="Content" ObjectID="_1421834187" r:id="rId22"/>
        </w:object>
      </w:r>
      <w:r>
        <w:rPr>
          <w:rFonts w:hint="cs"/>
          <w:sz w:val="28"/>
          <w:szCs w:val="28"/>
          <w:rtl/>
          <w:lang w:bidi="ar-DZ"/>
        </w:rPr>
        <w:t xml:space="preserve"> إذن: </w:t>
      </w:r>
      <w:r w:rsidRPr="00F8242D">
        <w:rPr>
          <w:position w:val="-6"/>
          <w:sz w:val="28"/>
          <w:szCs w:val="28"/>
          <w:lang w:bidi="ar-DZ"/>
        </w:rPr>
        <w:object w:dxaOrig="1359" w:dyaOrig="279">
          <v:shape id="_x0000_i1034" type="#_x0000_t75" style="width:68.25pt;height:14.25pt" o:ole="">
            <v:imagedata r:id="rId23" o:title=""/>
          </v:shape>
          <o:OLEObject Type="Embed" ProgID="Equation.DSMT4" ShapeID="_x0000_i1034" DrawAspect="Content" ObjectID="_1421834188" r:id="rId24"/>
        </w:object>
      </w:r>
    </w:p>
    <w:p w:rsidR="00BF3B74" w:rsidRDefault="00CE0402" w:rsidP="00BF3B7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يكون جدول </w:t>
      </w:r>
      <w:proofErr w:type="gramStart"/>
      <w:r>
        <w:rPr>
          <w:rFonts w:hint="cs"/>
          <w:sz w:val="28"/>
          <w:szCs w:val="28"/>
          <w:rtl/>
          <w:lang w:bidi="ar-DZ"/>
        </w:rPr>
        <w:t>توزيع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الأعباء غير المباشرة</w:t>
      </w:r>
      <w:r w:rsidR="009B167D">
        <w:rPr>
          <w:rFonts w:hint="cs"/>
          <w:sz w:val="28"/>
          <w:szCs w:val="28"/>
          <w:rtl/>
          <w:lang w:bidi="ar-DZ"/>
        </w:rPr>
        <w:t>:</w:t>
      </w:r>
    </w:p>
    <w:p w:rsidR="009B167D" w:rsidRPr="004C436A" w:rsidRDefault="009B167D" w:rsidP="009B167D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9B167D" w:rsidTr="007F6E8A">
        <w:trPr>
          <w:trHeight w:val="135"/>
        </w:trPr>
        <w:tc>
          <w:tcPr>
            <w:tcW w:w="2919" w:type="dxa"/>
            <w:vMerge w:val="restart"/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البيــــــان</w:t>
            </w:r>
            <w:proofErr w:type="gramEnd"/>
          </w:p>
        </w:tc>
        <w:tc>
          <w:tcPr>
            <w:tcW w:w="1323" w:type="dxa"/>
            <w:vMerge w:val="restart"/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المساعدة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الأساسية</w:t>
            </w:r>
          </w:p>
        </w:tc>
      </w:tr>
      <w:tr w:rsidR="009B167D" w:rsidTr="007F6E8A">
        <w:trPr>
          <w:trHeight w:val="180"/>
        </w:trPr>
        <w:tc>
          <w:tcPr>
            <w:tcW w:w="2919" w:type="dxa"/>
            <w:vMerge/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  <w:vMerge/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التموين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التوزيع</w:t>
            </w:r>
            <w:proofErr w:type="gramEnd"/>
          </w:p>
        </w:tc>
      </w:tr>
      <w:tr w:rsidR="009B167D" w:rsidTr="007F6E8A">
        <w:tc>
          <w:tcPr>
            <w:tcW w:w="2919" w:type="dxa"/>
          </w:tcPr>
          <w:p w:rsidR="009B167D" w:rsidRDefault="009B167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الأولي</w:t>
            </w:r>
          </w:p>
        </w:tc>
        <w:tc>
          <w:tcPr>
            <w:tcW w:w="1323" w:type="dxa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196000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32500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90000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23000</w:t>
            </w:r>
          </w:p>
        </w:tc>
      </w:tr>
      <w:tr w:rsidR="009B167D" w:rsidTr="007F6E8A">
        <w:tc>
          <w:tcPr>
            <w:tcW w:w="2919" w:type="dxa"/>
          </w:tcPr>
          <w:p w:rsidR="009B167D" w:rsidRDefault="009B167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ثانوي</w:t>
            </w:r>
          </w:p>
          <w:p w:rsidR="009B167D" w:rsidRDefault="009B167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الإدارة</w:t>
            </w:r>
            <w:proofErr w:type="gramEnd"/>
          </w:p>
          <w:p w:rsidR="009B167D" w:rsidRDefault="009B167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الصيانة</w:t>
            </w:r>
            <w:proofErr w:type="gramEnd"/>
          </w:p>
        </w:tc>
        <w:tc>
          <w:tcPr>
            <w:tcW w:w="1323" w:type="dxa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(40000)</w:t>
            </w: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8000</w:t>
            </w: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(30000)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6000</w:t>
            </w: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18000</w:t>
            </w: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8000</w:t>
            </w:r>
          </w:p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</w:t>
            </w:r>
          </w:p>
        </w:tc>
      </w:tr>
      <w:tr w:rsidR="009B167D" w:rsidTr="007F6E8A">
        <w:tc>
          <w:tcPr>
            <w:tcW w:w="2919" w:type="dxa"/>
          </w:tcPr>
          <w:p w:rsidR="009B167D" w:rsidRDefault="009B167D" w:rsidP="007F6E8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23" w:type="dxa"/>
          </w:tcPr>
          <w:p w:rsidR="009B167D" w:rsidRDefault="009B167D" w:rsidP="007F6E8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B167D" w:rsidRPr="009B167D" w:rsidRDefault="009B167D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B167D">
              <w:rPr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67D" w:rsidRPr="009B167D" w:rsidRDefault="009B167D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B167D">
              <w:rPr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167D" w:rsidRPr="009B167D" w:rsidRDefault="009B167D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B167D">
              <w:rPr>
                <w:b/>
                <w:bCs/>
                <w:sz w:val="28"/>
                <w:szCs w:val="28"/>
                <w:lang w:bidi="ar-DZ"/>
              </w:rPr>
              <w:t>42000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67D" w:rsidRPr="009B167D" w:rsidRDefault="009B167D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B167D">
              <w:rPr>
                <w:b/>
                <w:bCs/>
                <w:sz w:val="28"/>
                <w:szCs w:val="28"/>
                <w:lang w:bidi="ar-DZ"/>
              </w:rPr>
              <w:t>120000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167D" w:rsidRPr="009B167D" w:rsidRDefault="009B167D" w:rsidP="007F6E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B167D">
              <w:rPr>
                <w:b/>
                <w:bCs/>
                <w:sz w:val="28"/>
                <w:szCs w:val="28"/>
                <w:lang w:bidi="ar-DZ"/>
              </w:rPr>
              <w:t>34000</w:t>
            </w:r>
          </w:p>
        </w:tc>
      </w:tr>
    </w:tbl>
    <w:p w:rsidR="004C436A" w:rsidRDefault="009B167D" w:rsidP="004C436A">
      <w:pPr>
        <w:bidi/>
        <w:rPr>
          <w:rFonts w:hint="cs"/>
          <w:sz w:val="28"/>
          <w:szCs w:val="28"/>
          <w:rtl/>
          <w:lang w:bidi="ar-DZ"/>
        </w:rPr>
      </w:pPr>
      <w:r w:rsidRPr="00413F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ج-</w:t>
      </w:r>
      <w:proofErr w:type="gramStart"/>
      <w:r w:rsidRPr="00413F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تكلفة</w:t>
      </w:r>
      <w:proofErr w:type="gramEnd"/>
      <w:r w:rsidRPr="00413F7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وحدة العمل:</w:t>
      </w:r>
      <w:r>
        <w:rPr>
          <w:rFonts w:hint="cs"/>
          <w:sz w:val="28"/>
          <w:szCs w:val="28"/>
          <w:rtl/>
          <w:lang w:bidi="ar-DZ"/>
        </w:rPr>
        <w:t xml:space="preserve"> تحدد تكلفة وحدة العمل لكل مركز من المراكز الأساسية بقسمة التكلفة الإجمالية لكل مركز تحليل </w:t>
      </w:r>
      <w:r w:rsidR="00413F7D">
        <w:rPr>
          <w:rFonts w:hint="cs"/>
          <w:sz w:val="28"/>
          <w:szCs w:val="28"/>
          <w:rtl/>
          <w:lang w:bidi="ar-DZ"/>
        </w:rPr>
        <w:t>أساسي على عدد وحدات العمل المتعلق به:</w:t>
      </w:r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5612"/>
      </w:tblGrid>
      <w:tr w:rsidR="00413F7D" w:rsidTr="00413F7D">
        <w:tc>
          <w:tcPr>
            <w:tcW w:w="5612" w:type="dxa"/>
            <w:shd w:val="clear" w:color="auto" w:fill="92D050"/>
          </w:tcPr>
          <w:p w:rsidR="00413F7D" w:rsidRDefault="00413F7D" w:rsidP="00413F7D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تكلفة وحدة العمل = تكلفة مركز التحليل ÷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وحدات العمل</w:t>
            </w:r>
          </w:p>
        </w:tc>
      </w:tr>
    </w:tbl>
    <w:p w:rsidR="00413F7D" w:rsidRDefault="00413F7D" w:rsidP="00413F7D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يتم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تحديد عدد وحدات العمل </w:t>
      </w:r>
      <w:r w:rsidR="00970C8F">
        <w:rPr>
          <w:rFonts w:hint="cs"/>
          <w:sz w:val="28"/>
          <w:szCs w:val="28"/>
          <w:rtl/>
          <w:lang w:bidi="ar-DZ"/>
        </w:rPr>
        <w:t xml:space="preserve">بالاعتماد على طبيعة وحدة العمل التي يقاس بها نشاط </w:t>
      </w:r>
      <w:r w:rsidR="00A92B37">
        <w:rPr>
          <w:rFonts w:hint="cs"/>
          <w:sz w:val="28"/>
          <w:szCs w:val="28"/>
          <w:rtl/>
          <w:lang w:bidi="ar-DZ"/>
        </w:rPr>
        <w:t xml:space="preserve">كل مركز أساسي و تختلف هذه الطبيعة من مركز إلى آخر فمثلا: </w:t>
      </w:r>
    </w:p>
    <w:p w:rsidR="00A92B37" w:rsidRDefault="00A92B37" w:rsidP="00A92B3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-طبيعة وحدة قياس قسم الإنتاج هي الكميات المنتجة</w:t>
      </w:r>
      <w:proofErr w:type="gramStart"/>
      <w:r>
        <w:rPr>
          <w:rFonts w:hint="cs"/>
          <w:sz w:val="28"/>
          <w:szCs w:val="28"/>
          <w:rtl/>
          <w:lang w:bidi="ar-DZ"/>
        </w:rPr>
        <w:t>،الكميات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المستهلكة، اليد العاملة المباشرة ......ألخ</w:t>
      </w:r>
    </w:p>
    <w:p w:rsidR="00A92B37" w:rsidRDefault="00A92B37" w:rsidP="00A92B3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-طبيعة وحدة قياس قسم التوزيع هي الكميات المباعة من </w:t>
      </w:r>
      <w:proofErr w:type="gramStart"/>
      <w:r>
        <w:rPr>
          <w:rFonts w:hint="cs"/>
          <w:sz w:val="28"/>
          <w:szCs w:val="28"/>
          <w:rtl/>
          <w:lang w:bidi="ar-DZ"/>
        </w:rPr>
        <w:t>المنتجات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أو مبلغ المبيعات.....ألخ</w:t>
      </w:r>
    </w:p>
    <w:p w:rsidR="007F6E8A" w:rsidRDefault="007F6E8A" w:rsidP="007F6E8A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بالنسبة لمؤسسة "الفتح" إذا افترضنا أن الكمية المشتراة من </w:t>
      </w:r>
      <w:r>
        <w:rPr>
          <w:sz w:val="28"/>
          <w:szCs w:val="28"/>
          <w:lang w:bidi="ar-DZ"/>
        </w:rPr>
        <w:t>M1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A1AD6">
        <w:rPr>
          <w:rFonts w:hint="cs"/>
          <w:sz w:val="28"/>
          <w:szCs w:val="28"/>
          <w:rtl/>
          <w:lang w:bidi="ar-DZ"/>
        </w:rPr>
        <w:t xml:space="preserve">هو </w:t>
      </w:r>
      <w:r w:rsidR="006A1AD6">
        <w:rPr>
          <w:sz w:val="28"/>
          <w:szCs w:val="28"/>
          <w:lang w:bidi="ar-DZ"/>
        </w:rPr>
        <w:t>600KG</w:t>
      </w:r>
      <w:r w:rsidR="006A1AD6">
        <w:rPr>
          <w:rFonts w:hint="cs"/>
          <w:sz w:val="28"/>
          <w:szCs w:val="28"/>
          <w:rtl/>
          <w:lang w:bidi="ar-DZ"/>
        </w:rPr>
        <w:t xml:space="preserve"> و من </w:t>
      </w:r>
      <w:r w:rsidR="006A1AD6">
        <w:rPr>
          <w:sz w:val="28"/>
          <w:szCs w:val="28"/>
          <w:lang w:bidi="ar-DZ"/>
        </w:rPr>
        <w:t>M2</w:t>
      </w:r>
      <w:r w:rsidR="006A1AD6">
        <w:rPr>
          <w:rFonts w:hint="cs"/>
          <w:sz w:val="28"/>
          <w:szCs w:val="28"/>
          <w:rtl/>
          <w:lang w:bidi="ar-DZ"/>
        </w:rPr>
        <w:t xml:space="preserve"> هو </w:t>
      </w:r>
      <w:r w:rsidR="006A1AD6">
        <w:rPr>
          <w:sz w:val="28"/>
          <w:szCs w:val="28"/>
          <w:lang w:bidi="ar-DZ"/>
        </w:rPr>
        <w:t>400KG</w:t>
      </w:r>
    </w:p>
    <w:p w:rsidR="007F6E8A" w:rsidRDefault="007F6E8A" w:rsidP="007F6E8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عدد وحدات </w:t>
      </w:r>
      <w:r w:rsidR="006A1AD6">
        <w:rPr>
          <w:rFonts w:hint="cs"/>
          <w:sz w:val="28"/>
          <w:szCs w:val="28"/>
          <w:rtl/>
          <w:lang w:bidi="ar-DZ"/>
        </w:rPr>
        <w:t xml:space="preserve">قسم التموين = 600 + 400 = </w:t>
      </w:r>
      <w:r w:rsidR="006A1AD6">
        <w:rPr>
          <w:sz w:val="28"/>
          <w:szCs w:val="28"/>
          <w:lang w:bidi="ar-DZ"/>
        </w:rPr>
        <w:t>1000KG</w:t>
      </w:r>
      <w:r w:rsidR="006A1AD6">
        <w:rPr>
          <w:rFonts w:hint="cs"/>
          <w:sz w:val="28"/>
          <w:szCs w:val="28"/>
          <w:rtl/>
          <w:lang w:bidi="ar-DZ"/>
        </w:rPr>
        <w:t xml:space="preserve"> </w:t>
      </w:r>
    </w:p>
    <w:p w:rsidR="006A1AD6" w:rsidRDefault="006A1AD6" w:rsidP="006A1AD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عدد وحدات قسم الإنتاج = الكمية المستعملة لإنتاج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+ الكمية المستعملة لإنتاج </w:t>
      </w:r>
      <w:r>
        <w:rPr>
          <w:sz w:val="28"/>
          <w:szCs w:val="28"/>
          <w:lang w:bidi="ar-DZ"/>
        </w:rPr>
        <w:t>P2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A1AD6" w:rsidRDefault="006A1AD6" w:rsidP="006A1AD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= 450 + 400 = </w:t>
      </w:r>
      <w:r>
        <w:rPr>
          <w:sz w:val="28"/>
          <w:szCs w:val="28"/>
          <w:lang w:bidi="ar-DZ"/>
        </w:rPr>
        <w:t>850KG</w:t>
      </w:r>
    </w:p>
    <w:p w:rsidR="006A1AD6" w:rsidRDefault="006A1AD6" w:rsidP="006A1AD6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عدد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وحدات قسم التوزيع = الكمية المباعة من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+</w:t>
      </w:r>
      <w:r>
        <w:rPr>
          <w:rFonts w:hint="cs"/>
          <w:sz w:val="28"/>
          <w:szCs w:val="28"/>
          <w:rtl/>
          <w:lang w:bidi="ar-DZ"/>
        </w:rPr>
        <w:t xml:space="preserve"> الكمية المباعة من </w:t>
      </w:r>
      <w:r>
        <w:rPr>
          <w:sz w:val="28"/>
          <w:szCs w:val="28"/>
          <w:lang w:bidi="ar-DZ"/>
        </w:rPr>
        <w:t>P2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A1AD6" w:rsidRDefault="006A1AD6" w:rsidP="006A1AD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= 660 + 940 = </w:t>
      </w:r>
      <w:r>
        <w:rPr>
          <w:sz w:val="28"/>
          <w:szCs w:val="28"/>
          <w:lang w:bidi="ar-DZ"/>
        </w:rPr>
        <w:t>1600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وحدة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A1AD6" w:rsidRDefault="006A1AD6" w:rsidP="006A1AD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منه تكون تكلفة قياس الوحدة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323"/>
        <w:gridCol w:w="1229"/>
        <w:gridCol w:w="1134"/>
        <w:gridCol w:w="1275"/>
        <w:gridCol w:w="1418"/>
        <w:gridCol w:w="1308"/>
      </w:tblGrid>
      <w:tr w:rsidR="00A81625" w:rsidTr="003D76F5">
        <w:tc>
          <w:tcPr>
            <w:tcW w:w="2919" w:type="dxa"/>
          </w:tcPr>
          <w:p w:rsidR="00A81625" w:rsidRDefault="00A81625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التوزيع الثانوي</w:t>
            </w:r>
          </w:p>
        </w:tc>
        <w:tc>
          <w:tcPr>
            <w:tcW w:w="1323" w:type="dxa"/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68600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12600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81625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40400</w:t>
            </w:r>
          </w:p>
        </w:tc>
      </w:tr>
      <w:tr w:rsidR="006A1AD6" w:rsidTr="003D76F5">
        <w:trPr>
          <w:trHeight w:val="180"/>
        </w:trPr>
        <w:tc>
          <w:tcPr>
            <w:tcW w:w="2919" w:type="dxa"/>
            <w:tcBorders>
              <w:bottom w:val="single" w:sz="4" w:space="0" w:color="auto"/>
            </w:tcBorders>
          </w:tcPr>
          <w:p w:rsidR="006A1AD6" w:rsidRDefault="006A1AD6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طبيعة وحدة القياس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مشترى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مستعمل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مباعة</w:t>
            </w:r>
          </w:p>
        </w:tc>
      </w:tr>
      <w:tr w:rsidR="006A1AD6" w:rsidTr="003D76F5">
        <w:trPr>
          <w:trHeight w:val="150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A1AD6" w:rsidRDefault="006A1AD6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وحدات القياس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000000" w:themeColor="text1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1600</w:t>
            </w:r>
          </w:p>
        </w:tc>
      </w:tr>
      <w:tr w:rsidR="006A1AD6" w:rsidTr="003D76F5">
        <w:trPr>
          <w:trHeight w:val="157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6A1AD6" w:rsidRDefault="006A1AD6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تكلفة وحدة القياس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A1AD6" w:rsidRDefault="006A1AD6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14,82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AD6" w:rsidRDefault="00A81625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25,25</w:t>
            </w:r>
          </w:p>
        </w:tc>
      </w:tr>
    </w:tbl>
    <w:p w:rsidR="006A1AD6" w:rsidRPr="00125C99" w:rsidRDefault="00125C99" w:rsidP="006A1AD6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25C99">
        <w:rPr>
          <w:rFonts w:hint="cs"/>
          <w:b/>
          <w:bCs/>
          <w:sz w:val="28"/>
          <w:szCs w:val="28"/>
          <w:u w:val="single"/>
          <w:rtl/>
          <w:lang w:bidi="ar-DZ"/>
        </w:rPr>
        <w:t>3-تحميل الأعباء المحملة للتكاليف:</w:t>
      </w:r>
    </w:p>
    <w:p w:rsidR="00125C99" w:rsidRDefault="00125C99" w:rsidP="00125C9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تحمل أعباء مراكز التحميل على العناصر المعنية بها (مواد </w:t>
      </w:r>
      <w:proofErr w:type="gramStart"/>
      <w:r>
        <w:rPr>
          <w:rFonts w:hint="cs"/>
          <w:sz w:val="28"/>
          <w:szCs w:val="28"/>
          <w:rtl/>
          <w:lang w:bidi="ar-DZ"/>
        </w:rPr>
        <w:t>أولية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منتجات ...ألخ) من خلال تكلفة وحدة العمل و عدد وحدات العمل المتعلقة بالعنصر المعني. أي </w:t>
      </w:r>
      <w:proofErr w:type="gramStart"/>
      <w:r>
        <w:rPr>
          <w:rFonts w:hint="cs"/>
          <w:sz w:val="28"/>
          <w:szCs w:val="28"/>
          <w:rtl/>
          <w:lang w:bidi="ar-DZ"/>
        </w:rPr>
        <w:t>أن :</w:t>
      </w:r>
      <w:proofErr w:type="gramEnd"/>
    </w:p>
    <w:tbl>
      <w:tblPr>
        <w:tblStyle w:val="Grilledutableau"/>
        <w:bidiVisual/>
        <w:tblW w:w="0" w:type="auto"/>
        <w:shd w:val="clear" w:color="auto" w:fill="92D050"/>
        <w:tblLook w:val="04A0"/>
      </w:tblPr>
      <w:tblGrid>
        <w:gridCol w:w="8022"/>
      </w:tblGrid>
      <w:tr w:rsidR="00125C99" w:rsidRPr="00DD0AEB" w:rsidTr="00DD0AEB">
        <w:tc>
          <w:tcPr>
            <w:tcW w:w="8022" w:type="dxa"/>
            <w:shd w:val="clear" w:color="auto" w:fill="92D050"/>
          </w:tcPr>
          <w:p w:rsidR="00125C99" w:rsidRPr="00DD0AEB" w:rsidRDefault="00125C99" w:rsidP="00125C9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D0A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المحمل للعنصر = تكلفة وحدة العمل لمركز التحميل × عدد وحدات العمل للعنصر</w:t>
            </w:r>
          </w:p>
        </w:tc>
      </w:tr>
    </w:tbl>
    <w:p w:rsidR="00125C99" w:rsidRDefault="00DD0AEB" w:rsidP="00125C99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من الوضعية </w:t>
      </w:r>
    </w:p>
    <w:p w:rsidR="00DD0AEB" w:rsidRDefault="00DD0AEB" w:rsidP="00DD0AEB">
      <w:pPr>
        <w:bidi/>
        <w:rPr>
          <w:rFonts w:hint="cs"/>
          <w:sz w:val="28"/>
          <w:szCs w:val="28"/>
          <w:rtl/>
          <w:lang w:bidi="ar-DZ"/>
        </w:rPr>
      </w:pPr>
    </w:p>
    <w:p w:rsidR="00DD0AEB" w:rsidRDefault="00DD0AEB" w:rsidP="00DD0AEB">
      <w:pPr>
        <w:bidi/>
        <w:rPr>
          <w:rFonts w:hint="cs"/>
          <w:sz w:val="28"/>
          <w:szCs w:val="28"/>
          <w:rtl/>
          <w:lang w:bidi="ar-DZ"/>
        </w:rPr>
      </w:pPr>
    </w:p>
    <w:p w:rsidR="00DD0AEB" w:rsidRDefault="00DD0AEB" w:rsidP="00DD0AEB">
      <w:pPr>
        <w:bidi/>
        <w:rPr>
          <w:rFonts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477" w:type="dxa"/>
        <w:tblLook w:val="04A0"/>
      </w:tblPr>
      <w:tblGrid>
        <w:gridCol w:w="3544"/>
        <w:gridCol w:w="992"/>
        <w:gridCol w:w="998"/>
        <w:gridCol w:w="992"/>
        <w:gridCol w:w="1140"/>
        <w:gridCol w:w="992"/>
        <w:gridCol w:w="1068"/>
      </w:tblGrid>
      <w:tr w:rsidR="00DD0AEB" w:rsidTr="003D76F5">
        <w:tc>
          <w:tcPr>
            <w:tcW w:w="3544" w:type="dxa"/>
            <w:vMerge w:val="restart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البيــــــــــــــــــــــان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P1</w:t>
            </w:r>
          </w:p>
        </w:tc>
        <w:tc>
          <w:tcPr>
            <w:tcW w:w="3009" w:type="dxa"/>
            <w:gridSpan w:val="3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المنتج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P2</w:t>
            </w:r>
          </w:p>
        </w:tc>
      </w:tr>
      <w:tr w:rsidR="00DD0AEB" w:rsidTr="003D76F5">
        <w:tc>
          <w:tcPr>
            <w:tcW w:w="3544" w:type="dxa"/>
            <w:vMerge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3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992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992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Q</w:t>
            </w:r>
          </w:p>
        </w:tc>
        <w:tc>
          <w:tcPr>
            <w:tcW w:w="992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P-U</w:t>
            </w:r>
          </w:p>
        </w:tc>
        <w:tc>
          <w:tcPr>
            <w:tcW w:w="1025" w:type="dxa"/>
            <w:vAlign w:val="center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</w:tr>
      <w:tr w:rsidR="00DD0AEB" w:rsidTr="003D76F5">
        <w:tc>
          <w:tcPr>
            <w:tcW w:w="3544" w:type="dxa"/>
          </w:tcPr>
          <w:p w:rsidR="00DD0AEB" w:rsidRDefault="00DD0AEB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شراء </w:t>
            </w:r>
            <w:r>
              <w:rPr>
                <w:sz w:val="28"/>
                <w:szCs w:val="28"/>
                <w:lang w:bidi="ar-DZ"/>
              </w:rPr>
              <w:t>M1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 </w:t>
            </w:r>
          </w:p>
        </w:tc>
        <w:tc>
          <w:tcPr>
            <w:tcW w:w="992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</w:t>
            </w:r>
          </w:p>
        </w:tc>
        <w:tc>
          <w:tcPr>
            <w:tcW w:w="993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992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</w:t>
            </w:r>
          </w:p>
        </w:tc>
        <w:tc>
          <w:tcPr>
            <w:tcW w:w="992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992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</w:t>
            </w:r>
          </w:p>
        </w:tc>
        <w:tc>
          <w:tcPr>
            <w:tcW w:w="1025" w:type="dxa"/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35000</w:t>
            </w:r>
          </w:p>
        </w:tc>
      </w:tr>
      <w:tr w:rsidR="00DD0AEB" w:rsidTr="003D76F5">
        <w:trPr>
          <w:trHeight w:val="165"/>
        </w:trPr>
        <w:tc>
          <w:tcPr>
            <w:tcW w:w="3544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شراء </w:t>
            </w:r>
            <w:r>
              <w:rPr>
                <w:sz w:val="28"/>
                <w:szCs w:val="28"/>
                <w:lang w:bidi="ar-DZ"/>
              </w:rPr>
              <w:t>M2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المستعملة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37500</w:t>
            </w:r>
          </w:p>
        </w:tc>
      </w:tr>
      <w:tr w:rsidR="00DD0AEB" w:rsidTr="00DD0AEB">
        <w:trPr>
          <w:trHeight w:val="22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اليد العاملة المباشرة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26000</w:t>
            </w:r>
          </w:p>
        </w:tc>
      </w:tr>
      <w:tr w:rsidR="00DD0AEB" w:rsidTr="003D76F5">
        <w:trPr>
          <w:trHeight w:val="1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غير المباشرة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14,82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B" w:rsidRDefault="00DD0AEB" w:rsidP="003D76F5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5928</w:t>
            </w:r>
          </w:p>
        </w:tc>
      </w:tr>
      <w:tr w:rsidR="00DD0AEB" w:rsidTr="003D76F5">
        <w:trPr>
          <w:trHeight w:val="127"/>
        </w:trPr>
        <w:tc>
          <w:tcPr>
            <w:tcW w:w="3544" w:type="dxa"/>
            <w:tcBorders>
              <w:top w:val="single" w:sz="4" w:space="0" w:color="auto"/>
            </w:tcBorders>
          </w:tcPr>
          <w:p w:rsidR="00DD0AEB" w:rsidRDefault="00DD0AEB" w:rsidP="003D76F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تكلفة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الإنتاج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107,08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85669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104,428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951826">
              <w:rPr>
                <w:b/>
                <w:bCs/>
                <w:color w:val="FF0000"/>
                <w:sz w:val="28"/>
                <w:szCs w:val="28"/>
                <w:lang w:bidi="ar-DZ"/>
              </w:rPr>
              <w:t>98,5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DD0AEB" w:rsidRPr="00951826" w:rsidRDefault="00DD0AEB" w:rsidP="003D76F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DZ"/>
              </w:rPr>
              <w:t>104428</w:t>
            </w:r>
          </w:p>
        </w:tc>
      </w:tr>
    </w:tbl>
    <w:p w:rsidR="00DD0AEB" w:rsidRDefault="00515815" w:rsidP="00DD0AEB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ملاحظة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515815" w:rsidRDefault="00515815" w:rsidP="0051581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أعباء مركز الإنتاج = </w:t>
      </w:r>
      <w:proofErr w:type="gramStart"/>
      <w:r>
        <w:rPr>
          <w:rFonts w:hint="cs"/>
          <w:sz w:val="28"/>
          <w:szCs w:val="28"/>
          <w:rtl/>
          <w:lang w:bidi="ar-DZ"/>
        </w:rPr>
        <w:t>أعباء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مركز الإنتاج لـ </w:t>
      </w:r>
      <w:r>
        <w:rPr>
          <w:sz w:val="28"/>
          <w:szCs w:val="28"/>
          <w:lang w:bidi="ar-DZ"/>
        </w:rPr>
        <w:t>P1</w:t>
      </w:r>
      <w:r>
        <w:rPr>
          <w:rFonts w:hint="cs"/>
          <w:sz w:val="28"/>
          <w:szCs w:val="28"/>
          <w:rtl/>
          <w:lang w:bidi="ar-DZ"/>
        </w:rPr>
        <w:t xml:space="preserve"> + أعباء مركز الإنتاج لـ </w:t>
      </w:r>
      <w:r>
        <w:rPr>
          <w:sz w:val="28"/>
          <w:szCs w:val="28"/>
          <w:lang w:bidi="ar-DZ"/>
        </w:rPr>
        <w:t>P2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15815" w:rsidRDefault="00515815" w:rsidP="0051581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تطبيق: تمرين رقم </w:t>
      </w:r>
      <w:proofErr w:type="gramStart"/>
      <w:r>
        <w:rPr>
          <w:rFonts w:hint="cs"/>
          <w:sz w:val="28"/>
          <w:szCs w:val="28"/>
          <w:rtl/>
          <w:lang w:bidi="ar-DZ"/>
        </w:rPr>
        <w:t>1 ,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 , 3 صفحة رقم 244 , 245 من الكتاب المدرسي</w:t>
      </w:r>
    </w:p>
    <w:p w:rsidR="00515815" w:rsidRDefault="00515815" w:rsidP="00515815">
      <w:pPr>
        <w:bidi/>
        <w:rPr>
          <w:rFonts w:hint="cs"/>
          <w:sz w:val="28"/>
          <w:szCs w:val="28"/>
          <w:rtl/>
          <w:lang w:bidi="ar-DZ"/>
        </w:rPr>
      </w:pPr>
    </w:p>
    <w:p w:rsidR="00A92B37" w:rsidRDefault="00A92B37" w:rsidP="00A92B37">
      <w:pPr>
        <w:bidi/>
        <w:rPr>
          <w:rFonts w:hint="cs"/>
          <w:sz w:val="28"/>
          <w:szCs w:val="28"/>
          <w:rtl/>
          <w:lang w:bidi="ar-DZ"/>
        </w:rPr>
      </w:pP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74969" w:rsidRDefault="00574969" w:rsidP="00574969">
      <w:pPr>
        <w:bidi/>
        <w:rPr>
          <w:sz w:val="28"/>
          <w:szCs w:val="28"/>
          <w:rtl/>
          <w:lang w:bidi="ar-DZ"/>
        </w:rPr>
      </w:pPr>
    </w:p>
    <w:p w:rsidR="00E870B5" w:rsidRPr="0018387D" w:rsidRDefault="00E870B5" w:rsidP="00E870B5">
      <w:pPr>
        <w:bidi/>
        <w:rPr>
          <w:sz w:val="28"/>
          <w:szCs w:val="28"/>
          <w:rtl/>
          <w:lang w:bidi="ar-DZ"/>
        </w:rPr>
      </w:pPr>
    </w:p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E20140" w:rsidRPr="00E20140" w:rsidRDefault="00E20140" w:rsidP="00E20140"/>
    <w:p w:rsidR="0026616E" w:rsidRPr="00E20140" w:rsidRDefault="0026616E" w:rsidP="00E20140"/>
    <w:sectPr w:rsidR="0026616E" w:rsidRPr="00E20140" w:rsidSect="00E20140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4F6"/>
    <w:multiLevelType w:val="hybridMultilevel"/>
    <w:tmpl w:val="F976B3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FA6"/>
    <w:multiLevelType w:val="hybridMultilevel"/>
    <w:tmpl w:val="4FC6F7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F4A"/>
    <w:multiLevelType w:val="hybridMultilevel"/>
    <w:tmpl w:val="ED2089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140"/>
    <w:rsid w:val="00053ACB"/>
    <w:rsid w:val="000625EF"/>
    <w:rsid w:val="00125C99"/>
    <w:rsid w:val="00170870"/>
    <w:rsid w:val="0018387D"/>
    <w:rsid w:val="001C032A"/>
    <w:rsid w:val="002353F9"/>
    <w:rsid w:val="0026616E"/>
    <w:rsid w:val="00273D2F"/>
    <w:rsid w:val="00372440"/>
    <w:rsid w:val="003A358B"/>
    <w:rsid w:val="00413F7D"/>
    <w:rsid w:val="004C436A"/>
    <w:rsid w:val="00515815"/>
    <w:rsid w:val="00543464"/>
    <w:rsid w:val="00574969"/>
    <w:rsid w:val="00592F64"/>
    <w:rsid w:val="006A1AD6"/>
    <w:rsid w:val="006D2222"/>
    <w:rsid w:val="00777370"/>
    <w:rsid w:val="007C3D5F"/>
    <w:rsid w:val="007E2C53"/>
    <w:rsid w:val="007F6E8A"/>
    <w:rsid w:val="00822B97"/>
    <w:rsid w:val="008D4177"/>
    <w:rsid w:val="00951826"/>
    <w:rsid w:val="00970C8F"/>
    <w:rsid w:val="009B167D"/>
    <w:rsid w:val="00A47AD8"/>
    <w:rsid w:val="00A72BA9"/>
    <w:rsid w:val="00A81625"/>
    <w:rsid w:val="00A92B37"/>
    <w:rsid w:val="00B239A0"/>
    <w:rsid w:val="00BF3B74"/>
    <w:rsid w:val="00C27BB7"/>
    <w:rsid w:val="00C41BB3"/>
    <w:rsid w:val="00C44A42"/>
    <w:rsid w:val="00CA76BB"/>
    <w:rsid w:val="00CC452E"/>
    <w:rsid w:val="00CE0402"/>
    <w:rsid w:val="00DD0AEB"/>
    <w:rsid w:val="00DD7C23"/>
    <w:rsid w:val="00E20140"/>
    <w:rsid w:val="00E26BD4"/>
    <w:rsid w:val="00E27597"/>
    <w:rsid w:val="00E278F9"/>
    <w:rsid w:val="00E442C2"/>
    <w:rsid w:val="00E6085A"/>
    <w:rsid w:val="00E8604C"/>
    <w:rsid w:val="00E870B5"/>
    <w:rsid w:val="00EA509F"/>
    <w:rsid w:val="00EB2592"/>
    <w:rsid w:val="00F64FEE"/>
    <w:rsid w:val="00F8242D"/>
    <w:rsid w:val="00F8649D"/>
    <w:rsid w:val="00FA13E8"/>
    <w:rsid w:val="00FC4963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wezza</cp:lastModifiedBy>
  <cp:revision>31</cp:revision>
  <dcterms:created xsi:type="dcterms:W3CDTF">2013-02-02T15:44:00Z</dcterms:created>
  <dcterms:modified xsi:type="dcterms:W3CDTF">2013-02-08T11:49:00Z</dcterms:modified>
</cp:coreProperties>
</file>