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30" w:rsidRDefault="00F92885" w:rsidP="00F92885">
      <w:pPr>
        <w:bidi/>
      </w:pP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لممحاة:‏ 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كيف حالكَ يا صديقي؟‏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القلم : لستُ صديقكِ</w:t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</w:rPr>
        <w:t>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‏قالت الممحاة : لماذا؟‏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القلم :لأنني أكرهكِ.‏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: ولمَ تكرهني؟‏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 القلم:‏ لأنكِ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تمحين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ما أكتب.‏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قالت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الممحاة 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أنا لا أمحو إلا الأخطاء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لها 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وما شأنكِ أنتِ؟!‏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: أنا ممحاة، وهذا عملي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القلم : هذا ليس عملاً!‏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له : عملي نافع، مثل عملكَ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لقلم : أن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تِ مخطئة ومغرورة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: لماذا؟‏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لها 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لأنّ مَنْ يكتبُ أفضلُ ممّنْ يمحو‏</w:t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</w:rPr>
        <w:t xml:space="preserve"> 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الممحاة:‏ إزالةُ الخطأ تعادلُ كتابةَ الصواب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رفع رأسه وقال:‏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صدقْتِ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يا عزيزتي!‏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قالت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الممحاة 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أما زلتَ تكرهني؟‏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 لها : لن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أكره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مَنْ يمحو أخطائي‏</w:t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</w:rPr>
        <w:t xml:space="preserve"> 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له : وأنا لن أمحوَ ما كان صواباً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القلم:‏ ولكنني أراكِ تصغرين يوماً بعد يوم!‏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 الممحاة له : لأنني أضحّي بشيءٍ من جسمي كلّما محوْتُ خطأ 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 القلم محزوناً :‏ وأنا أحسُّ أنني أقصرُ مما كنت!‏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قالت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 الممحاة تواسيه:‏ لا نستطيع إفادةَ الآخرين، إلا إذا قدّمنا تضحية من أجلهم.‏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 xml:space="preserve">قال القلم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مسروراً 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9F9F9"/>
          <w:rtl/>
        </w:rPr>
        <w:t>‏ ما أعظمكِ يا صديقتي، وما أجمل كلامك!‏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9F9F9"/>
        </w:rPr>
        <w:t> </w:t>
      </w:r>
    </w:p>
    <w:sectPr w:rsidR="002C7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2885"/>
    <w:rsid w:val="002C7C30"/>
    <w:rsid w:val="00F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92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2222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2</cp:revision>
  <dcterms:created xsi:type="dcterms:W3CDTF">2015-05-08T23:46:00Z</dcterms:created>
  <dcterms:modified xsi:type="dcterms:W3CDTF">2015-05-08T23:46:00Z</dcterms:modified>
</cp:coreProperties>
</file>