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لم يعد اعتماد أي نظام تعليمي على </w:t>
      </w:r>
      <w:hyperlink r:id="rId5"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درباً من الترف ، بل أصبح ضرورة من الضرورات لضمان نجاح تلك النظم وجزءاً لا يتجزأ في بنية منظومتها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ومع أن بداية الاعتماد على </w:t>
      </w:r>
      <w:hyperlink r:id="rId6"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في عمليتي </w:t>
      </w:r>
      <w:hyperlink r:id="rId7"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لها جذور تاريخية </w:t>
      </w:r>
      <w:proofErr w:type="gramStart"/>
      <w:r w:rsidRPr="00F6560A">
        <w:rPr>
          <w:rFonts w:ascii="Times New Roman" w:eastAsia="Times New Roman" w:hAnsi="Times New Roman" w:cs="Times New Roman"/>
          <w:b/>
          <w:bCs/>
          <w:sz w:val="36"/>
          <w:szCs w:val="36"/>
          <w:rtl/>
        </w:rPr>
        <w:t>قديمة ،</w:t>
      </w:r>
      <w:proofErr w:type="gramEnd"/>
      <w:r w:rsidRPr="00F6560A">
        <w:rPr>
          <w:rFonts w:ascii="Times New Roman" w:eastAsia="Times New Roman" w:hAnsi="Times New Roman" w:cs="Times New Roman"/>
          <w:b/>
          <w:bCs/>
          <w:sz w:val="36"/>
          <w:szCs w:val="36"/>
          <w:rtl/>
        </w:rPr>
        <w:t xml:space="preserve"> فإنها ما لبثت أن تطورت تطوراً متلاحقاً كبيراً في الآونة الأخيرة مع ظهور النظم التعليمية الحديثة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وقد</w:t>
      </w:r>
      <w:proofErr w:type="gramEnd"/>
      <w:r w:rsidRPr="00F6560A">
        <w:rPr>
          <w:rFonts w:ascii="Times New Roman" w:eastAsia="Times New Roman" w:hAnsi="Times New Roman" w:cs="Times New Roman"/>
          <w:b/>
          <w:bCs/>
          <w:sz w:val="36"/>
          <w:szCs w:val="36"/>
          <w:rtl/>
        </w:rPr>
        <w:t xml:space="preserve"> مرت </w:t>
      </w:r>
      <w:hyperlink r:id="rId8"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بمرحلة طويلة تطورت خلالها من مرحلة إلى أخرى حتى وصلت إلى أرقى مراحلها التي نشهدها اليوم في ظل ارتباطها بنظرية الاتصال الحديثة </w:t>
      </w:r>
      <w:r w:rsidRPr="00F6560A">
        <w:rPr>
          <w:rFonts w:ascii="Times New Roman" w:eastAsia="Times New Roman" w:hAnsi="Times New Roman" w:cs="Times New Roman"/>
          <w:b/>
          <w:bCs/>
          <w:sz w:val="36"/>
          <w:szCs w:val="36"/>
        </w:rPr>
        <w:t>Communication</w:t>
      </w:r>
      <w:r w:rsidRPr="00F6560A">
        <w:rPr>
          <w:rFonts w:ascii="Times New Roman" w:eastAsia="Times New Roman" w:hAnsi="Times New Roman" w:cs="Times New Roman"/>
          <w:b/>
          <w:bCs/>
          <w:sz w:val="36"/>
          <w:szCs w:val="36"/>
          <w:rtl/>
        </w:rPr>
        <w:t xml:space="preserve"> </w:t>
      </w:r>
      <w:r w:rsidRPr="00F6560A">
        <w:rPr>
          <w:rFonts w:ascii="Times New Roman" w:eastAsia="Times New Roman" w:hAnsi="Times New Roman" w:cs="Times New Roman"/>
          <w:b/>
          <w:bCs/>
          <w:sz w:val="36"/>
          <w:szCs w:val="36"/>
        </w:rPr>
        <w:t>Theory</w:t>
      </w:r>
      <w:r w:rsidRPr="00F6560A">
        <w:rPr>
          <w:rFonts w:ascii="Times New Roman" w:eastAsia="Times New Roman" w:hAnsi="Times New Roman" w:cs="Times New Roman"/>
          <w:b/>
          <w:bCs/>
          <w:sz w:val="36"/>
          <w:szCs w:val="36"/>
          <w:rtl/>
        </w:rPr>
        <w:t xml:space="preserve"> واعــتـــمادهـا على مـدخل النظم </w:t>
      </w:r>
      <w:r w:rsidRPr="00F6560A">
        <w:rPr>
          <w:rFonts w:ascii="Times New Roman" w:eastAsia="Times New Roman" w:hAnsi="Times New Roman" w:cs="Times New Roman"/>
          <w:b/>
          <w:bCs/>
          <w:sz w:val="36"/>
          <w:szCs w:val="36"/>
        </w:rPr>
        <w:t>Systems Approach</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وسوف يقتصر الحديث على تعريف للوسائل ودورها في تحسين عملية </w:t>
      </w:r>
      <w:hyperlink r:id="rId9"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والعوامل التي تؤثر في اختيارها وقواعد اختيارها وأساسيات في استخدام الوسائل التعليمية.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تعريف </w:t>
      </w:r>
      <w:hyperlink r:id="rId10" w:history="1">
        <w:r w:rsidRPr="00F6560A">
          <w:rPr>
            <w:rFonts w:ascii="Times New Roman" w:eastAsia="Times New Roman" w:hAnsi="Times New Roman" w:cs="Times New Roman"/>
            <w:b/>
            <w:bCs/>
            <w:color w:val="0000FF"/>
            <w:sz w:val="36"/>
            <w:szCs w:val="36"/>
            <w:u w:val="single"/>
            <w:rtl/>
          </w:rPr>
          <w:t>الوسائل التعليمية</w:t>
        </w:r>
      </w:hyperlink>
      <w:proofErr w:type="gramStart"/>
      <w:r w:rsidRPr="00F6560A">
        <w:rPr>
          <w:rFonts w:ascii="Times New Roman" w:eastAsia="Times New Roman" w:hAnsi="Times New Roman" w:cs="Times New Roman"/>
          <w:b/>
          <w:bCs/>
          <w:sz w:val="36"/>
          <w:szCs w:val="36"/>
          <w:rtl/>
        </w:rPr>
        <w:t xml:space="preserve">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عرفَّ عبد الحافظ سلامة </w:t>
      </w:r>
      <w:hyperlink r:id="rId11"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على أنها أجهزة وأدوات ومواد يستخدمها المعلم لتحسين عملية </w:t>
      </w:r>
      <w:hyperlink r:id="rId12"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w:t>
      </w:r>
      <w:proofErr w:type="gramStart"/>
      <w:r w:rsidRPr="00F6560A">
        <w:rPr>
          <w:rFonts w:ascii="Times New Roman" w:eastAsia="Times New Roman" w:hAnsi="Times New Roman" w:cs="Times New Roman"/>
          <w:b/>
          <w:bCs/>
          <w:sz w:val="36"/>
          <w:szCs w:val="36"/>
          <w:rtl/>
        </w:rPr>
        <w:t>والتعلم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وقد تدّرج المربون في تسمية </w:t>
      </w:r>
      <w:hyperlink r:id="rId13"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فكان لها أسماء متعددة </w:t>
      </w:r>
      <w:proofErr w:type="gramStart"/>
      <w:r w:rsidRPr="00F6560A">
        <w:rPr>
          <w:rFonts w:ascii="Times New Roman" w:eastAsia="Times New Roman" w:hAnsi="Times New Roman" w:cs="Times New Roman"/>
          <w:b/>
          <w:bCs/>
          <w:sz w:val="36"/>
          <w:szCs w:val="36"/>
          <w:rtl/>
        </w:rPr>
        <w:t>منها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وسائل </w:t>
      </w:r>
      <w:proofErr w:type="gramStart"/>
      <w:r w:rsidRPr="00F6560A">
        <w:rPr>
          <w:rFonts w:ascii="Times New Roman" w:eastAsia="Times New Roman" w:hAnsi="Times New Roman" w:cs="Times New Roman"/>
          <w:b/>
          <w:bCs/>
          <w:sz w:val="36"/>
          <w:szCs w:val="36"/>
          <w:rtl/>
        </w:rPr>
        <w:t>الإيضاح ،</w:t>
      </w:r>
      <w:proofErr w:type="gramEnd"/>
      <w:r w:rsidRPr="00F6560A">
        <w:rPr>
          <w:rFonts w:ascii="Times New Roman" w:eastAsia="Times New Roman" w:hAnsi="Times New Roman" w:cs="Times New Roman"/>
          <w:b/>
          <w:bCs/>
          <w:sz w:val="36"/>
          <w:szCs w:val="36"/>
          <w:rtl/>
        </w:rPr>
        <w:t xml:space="preserve"> الوسائل البصرية ، الوسائل السمعية ، الوسائل المعنية ، </w:t>
      </w:r>
      <w:hyperlink r:id="rId14"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 وأحدث تسمية لها تكنولوجيا </w:t>
      </w:r>
      <w:hyperlink r:id="rId15"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التي تعني علم تطبيق المعرفة في الأغراض العلمية بطريقة منظمة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وهي بمعناها الشامل </w:t>
      </w:r>
      <w:proofErr w:type="gramStart"/>
      <w:r w:rsidRPr="00F6560A">
        <w:rPr>
          <w:rFonts w:ascii="Times New Roman" w:eastAsia="Times New Roman" w:hAnsi="Times New Roman" w:cs="Times New Roman"/>
          <w:b/>
          <w:bCs/>
          <w:sz w:val="36"/>
          <w:szCs w:val="36"/>
          <w:rtl/>
        </w:rPr>
        <w:t>تضم</w:t>
      </w:r>
      <w:proofErr w:type="gramEnd"/>
      <w:r w:rsidRPr="00F6560A">
        <w:rPr>
          <w:rFonts w:ascii="Times New Roman" w:eastAsia="Times New Roman" w:hAnsi="Times New Roman" w:cs="Times New Roman"/>
          <w:b/>
          <w:bCs/>
          <w:sz w:val="36"/>
          <w:szCs w:val="36"/>
          <w:rtl/>
        </w:rPr>
        <w:t xml:space="preserve"> جميع الطرق والأدوات والأجهزة والتنظيمات المستخدمة في نظام تعليمي بغرض تحقيق أهداف تعليمية محددة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أهمية الوسائل التعليمية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قبل أن نتحدث عن أهمية </w:t>
      </w:r>
      <w:hyperlink r:id="rId16"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علينا أن نتعرف على أهداف تكنولوجيا </w:t>
      </w:r>
      <w:hyperlink r:id="rId17" w:history="1">
        <w:r w:rsidRPr="00F6560A">
          <w:rPr>
            <w:rFonts w:ascii="Times New Roman" w:eastAsia="Times New Roman" w:hAnsi="Times New Roman" w:cs="Times New Roman"/>
            <w:b/>
            <w:bCs/>
            <w:color w:val="0000FF"/>
            <w:sz w:val="36"/>
            <w:szCs w:val="36"/>
            <w:u w:val="single"/>
            <w:rtl/>
          </w:rPr>
          <w:t>التعليم</w:t>
        </w:r>
      </w:hyperlink>
      <w:proofErr w:type="gramStart"/>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w:t>
      </w:r>
      <w:proofErr w:type="gramEnd"/>
      <w:r w:rsidRPr="00F6560A">
        <w:rPr>
          <w:rFonts w:ascii="Times New Roman" w:eastAsia="Times New Roman" w:hAnsi="Times New Roman" w:cs="Times New Roman"/>
          <w:b/>
          <w:bCs/>
          <w:sz w:val="36"/>
          <w:szCs w:val="36"/>
          <w:rtl/>
        </w:rPr>
        <w:t xml:space="preserve"> لأن </w:t>
      </w:r>
      <w:hyperlink r:id="rId18"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ما هي إلا عنصر بسيط جداً من عناصر تكنولوجيا </w:t>
      </w:r>
      <w:hyperlink r:id="rId19"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 </w:t>
      </w:r>
      <w:r w:rsidRPr="00F6560A">
        <w:rPr>
          <w:rFonts w:ascii="Times New Roman" w:eastAsia="Times New Roman" w:hAnsi="Times New Roman" w:cs="Times New Roman"/>
          <w:b/>
          <w:bCs/>
          <w:sz w:val="36"/>
          <w:szCs w:val="36"/>
          <w:rtl/>
        </w:rPr>
        <w:t xml:space="preserve">إن أهداف تكنولوجيا </w:t>
      </w:r>
      <w:hyperlink r:id="rId20"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تكاد تنحصر في الهدفين </w:t>
      </w:r>
      <w:proofErr w:type="gramStart"/>
      <w:r w:rsidRPr="00F6560A">
        <w:rPr>
          <w:rFonts w:ascii="Times New Roman" w:eastAsia="Times New Roman" w:hAnsi="Times New Roman" w:cs="Times New Roman"/>
          <w:b/>
          <w:bCs/>
          <w:sz w:val="36"/>
          <w:szCs w:val="36"/>
          <w:rtl/>
        </w:rPr>
        <w:t>التاليين :</w:t>
      </w:r>
      <w:proofErr w:type="gramEnd"/>
      <w:r w:rsidRPr="00F6560A">
        <w:rPr>
          <w:rFonts w:ascii="Times New Roman" w:eastAsia="Times New Roman" w:hAnsi="Times New Roman" w:cs="Times New Roman"/>
          <w:b/>
          <w:bCs/>
          <w:sz w:val="36"/>
          <w:szCs w:val="36"/>
          <w:rtl/>
        </w:rPr>
        <w:t xml:space="preserve"> وهما</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proofErr w:type="gramStart"/>
      <w:r w:rsidRPr="00F6560A">
        <w:rPr>
          <w:rFonts w:ascii="Times New Roman" w:eastAsia="Times New Roman" w:hAnsi="Times New Roman" w:cs="Times New Roman"/>
          <w:b/>
          <w:bCs/>
          <w:sz w:val="36"/>
          <w:szCs w:val="36"/>
          <w:rtl/>
        </w:rPr>
        <w:t>الهدف</w:t>
      </w:r>
      <w:proofErr w:type="gramEnd"/>
      <w:r w:rsidRPr="00F6560A">
        <w:rPr>
          <w:rFonts w:ascii="Times New Roman" w:eastAsia="Times New Roman" w:hAnsi="Times New Roman" w:cs="Times New Roman"/>
          <w:b/>
          <w:bCs/>
          <w:sz w:val="36"/>
          <w:szCs w:val="36"/>
          <w:rtl/>
        </w:rPr>
        <w:t xml:space="preserve"> الأول</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w:t>
      </w:r>
      <w:r w:rsidRPr="00F6560A">
        <w:rPr>
          <w:rFonts w:ascii="Times New Roman" w:eastAsia="Times New Roman" w:hAnsi="Times New Roman" w:cs="Times New Roman"/>
          <w:b/>
          <w:bCs/>
          <w:sz w:val="36"/>
          <w:szCs w:val="36"/>
          <w:rtl/>
        </w:rPr>
        <w:t>التعرف على المشكلات التعليمية المعاصرة وإيجاد الحلول المناسبة لها</w:t>
      </w:r>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proofErr w:type="gramStart"/>
      <w:r w:rsidRPr="00F6560A">
        <w:rPr>
          <w:rFonts w:ascii="Times New Roman" w:eastAsia="Times New Roman" w:hAnsi="Times New Roman" w:cs="Times New Roman"/>
          <w:b/>
          <w:bCs/>
          <w:sz w:val="36"/>
          <w:szCs w:val="36"/>
          <w:rtl/>
        </w:rPr>
        <w:t>الهدف</w:t>
      </w:r>
      <w:proofErr w:type="gramEnd"/>
      <w:r w:rsidRPr="00F6560A">
        <w:rPr>
          <w:rFonts w:ascii="Times New Roman" w:eastAsia="Times New Roman" w:hAnsi="Times New Roman" w:cs="Times New Roman"/>
          <w:b/>
          <w:bCs/>
          <w:sz w:val="36"/>
          <w:szCs w:val="36"/>
          <w:rtl/>
        </w:rPr>
        <w:t xml:space="preserve"> الثاني</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w:t>
      </w:r>
      <w:r w:rsidRPr="00F6560A">
        <w:rPr>
          <w:rFonts w:ascii="Times New Roman" w:eastAsia="Times New Roman" w:hAnsi="Times New Roman" w:cs="Times New Roman"/>
          <w:b/>
          <w:bCs/>
          <w:sz w:val="36"/>
          <w:szCs w:val="36"/>
          <w:rtl/>
        </w:rPr>
        <w:t>تحسين العملية التعليمية</w:t>
      </w:r>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ومن قراءتنا لتلك الأهداف السامية التي تسعى إلى تحقيقها تكنولوجيا </w:t>
      </w:r>
      <w:hyperlink r:id="rId21"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فإن من السهل التعرف على أهمية </w:t>
      </w:r>
      <w:hyperlink r:id="rId22"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 فالوسائل التعليمية باعتبارها عنصر من عناصر تكنولوجيا </w:t>
      </w:r>
      <w:hyperlink r:id="rId23"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فإنها تقدم خدمات من أجل تحقيق الهدفين السابقين ومن النقاط الدالة على أهمية </w:t>
      </w:r>
      <w:hyperlink r:id="rId24"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ما يلي</w:t>
      </w:r>
      <w:r w:rsidRPr="00F6560A">
        <w:rPr>
          <w:rFonts w:ascii="Times New Roman" w:eastAsia="Times New Roman" w:hAnsi="Times New Roman" w:cs="Times New Roman"/>
          <w:b/>
          <w:bCs/>
          <w:sz w:val="36"/>
          <w:szCs w:val="36"/>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1 - </w:t>
      </w:r>
      <w:r w:rsidRPr="00F6560A">
        <w:rPr>
          <w:rFonts w:ascii="Times New Roman" w:eastAsia="Times New Roman" w:hAnsi="Times New Roman" w:cs="Times New Roman"/>
          <w:b/>
          <w:bCs/>
          <w:sz w:val="36"/>
          <w:szCs w:val="36"/>
          <w:rtl/>
        </w:rPr>
        <w:t xml:space="preserve">بناء وتجسيد المفاهيم والقيم المجردة : فالرموز اللفظية التي يتم تلقينها للطلاب من قبل المعلم تعتبر لهم مفاهيم مجردة لا معنى لها وبعيدة عن الواقع والمحسوس ، وعن طريق توظيف </w:t>
      </w:r>
      <w:hyperlink r:id="rId25"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نستطيع التغلب على ذلك العيب وذلك من خلال تأثير الوسيلة التعليمية على حاسة أخرى من حواس الطالب - مثال ( معلم يشرح لطلابه عن حدود المملكة العربية السعودية باستخدام الرموز اللفظية فقط ، ففي هذه الحالة تعتبر </w:t>
      </w:r>
      <w:r w:rsidRPr="00F6560A">
        <w:rPr>
          <w:rFonts w:ascii="Times New Roman" w:eastAsia="Times New Roman" w:hAnsi="Times New Roman" w:cs="Times New Roman"/>
          <w:b/>
          <w:bCs/>
          <w:sz w:val="36"/>
          <w:szCs w:val="36"/>
          <w:rtl/>
        </w:rPr>
        <w:lastRenderedPageBreak/>
        <w:t>المعلومات مجردة للطلاب ولا شيء محسوس بالنسبة لهم يوضح تلك الحدود وطبيعتها ، ولكن من خلال عرض المعلم لهم مثلاً خارطة مع شرحه اللفظي فإن الوسيلة التعليمية ( الخارطة في هذه الحالة ) قد أثرت على حاسة البصر كحاسة أخرى معاونة مع حاسة السمع وبالتالي نقول أن الخارطة قامت ببناء المفهوم للطلاب عن واقع تلك الحدود وتوضيح معالمها</w:t>
      </w:r>
      <w:r w:rsidRPr="00F6560A">
        <w:rPr>
          <w:rFonts w:ascii="Times New Roman" w:eastAsia="Times New Roman" w:hAnsi="Times New Roman" w:cs="Times New Roman"/>
          <w:b/>
          <w:bCs/>
          <w:sz w:val="36"/>
          <w:szCs w:val="36"/>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2 - </w:t>
      </w:r>
      <w:r w:rsidRPr="00F6560A">
        <w:rPr>
          <w:rFonts w:ascii="Times New Roman" w:eastAsia="Times New Roman" w:hAnsi="Times New Roman" w:cs="Times New Roman"/>
          <w:b/>
          <w:bCs/>
          <w:sz w:val="36"/>
          <w:szCs w:val="36"/>
          <w:rtl/>
        </w:rPr>
        <w:t xml:space="preserve">زيادة انتباه الطلاب وقطع رتابة المواقف التعليمية : إن ما هو معروف لدى علماء النفس التربويين أن التعلم يمر بثلاث مراحل ففي المرحلة الأولى يكون الانتباه وفي المرحلة الثانية يكون الإدراك وفي المرحلة الثالثة يكون الفهم ، وكلما زاد الانتباه زاد الإدراك بالتالي يزيد الفهم لدى الطالب ، والوسيلة التعليمية تساعد المعلم في أن يكون موقفه التعليمي الذي هو </w:t>
      </w:r>
      <w:proofErr w:type="spellStart"/>
      <w:r w:rsidRPr="00F6560A">
        <w:rPr>
          <w:rFonts w:ascii="Times New Roman" w:eastAsia="Times New Roman" w:hAnsi="Times New Roman" w:cs="Times New Roman"/>
          <w:b/>
          <w:bCs/>
          <w:sz w:val="36"/>
          <w:szCs w:val="36"/>
          <w:rtl/>
        </w:rPr>
        <w:t>بصدده</w:t>
      </w:r>
      <w:proofErr w:type="spellEnd"/>
      <w:r w:rsidRPr="00F6560A">
        <w:rPr>
          <w:rFonts w:ascii="Times New Roman" w:eastAsia="Times New Roman" w:hAnsi="Times New Roman" w:cs="Times New Roman"/>
          <w:b/>
          <w:bCs/>
          <w:sz w:val="36"/>
          <w:szCs w:val="36"/>
          <w:rtl/>
        </w:rPr>
        <w:t xml:space="preserve"> أكثر إثارة وأكثر تشويقاً يؤدي إلى زيادة انتباه الطلاب ويقطع حدة الموقف التعليمي ويمنع شرود ذهن المتعلم</w:t>
      </w:r>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3 - </w:t>
      </w:r>
      <w:r w:rsidRPr="00F6560A">
        <w:rPr>
          <w:rFonts w:ascii="Times New Roman" w:eastAsia="Times New Roman" w:hAnsi="Times New Roman" w:cs="Times New Roman"/>
          <w:b/>
          <w:bCs/>
          <w:sz w:val="36"/>
          <w:szCs w:val="36"/>
          <w:rtl/>
        </w:rPr>
        <w:t>تقليص الفروق الفردية : عندما لا يستخدم المعلم الوسيلة التعليمية ويعتمد فقط على الرموز اللفظية في شرحه فإن بعض الطلاب يجد صعوبة في مسايرة المعلم أثناء الشرح وبالتالي فإن الفروق بين الطلاب ستزداد لأن منهم من يستطيع المتابعة والفهم والبعض الآخر منهم لا يستطيع المتابعة وعن طريق استخدام الوسيلة التعليمية فإنها تساعدنا على تقليص تلك الفروق الفردية بين الطلاب وسيرتفع معدل فهم كل طالب منهم إلى درجة معقولة وبدرجة أفضل لو قارنا ذلك بدون استخدام الوسيلة التعليمية</w:t>
      </w:r>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4 - </w:t>
      </w:r>
      <w:r w:rsidRPr="00F6560A">
        <w:rPr>
          <w:rFonts w:ascii="Times New Roman" w:eastAsia="Times New Roman" w:hAnsi="Times New Roman" w:cs="Times New Roman"/>
          <w:b/>
          <w:bCs/>
          <w:sz w:val="36"/>
          <w:szCs w:val="36"/>
          <w:rtl/>
        </w:rPr>
        <w:t xml:space="preserve">توفير إمكانية تعلم الظواهر الخطرة </w:t>
      </w:r>
      <w:proofErr w:type="gramStart"/>
      <w:r w:rsidRPr="00F6560A">
        <w:rPr>
          <w:rFonts w:ascii="Times New Roman" w:eastAsia="Times New Roman" w:hAnsi="Times New Roman" w:cs="Times New Roman"/>
          <w:b/>
          <w:bCs/>
          <w:sz w:val="36"/>
          <w:szCs w:val="36"/>
          <w:rtl/>
        </w:rPr>
        <w:t>والنادرة</w:t>
      </w:r>
      <w:r w:rsidRPr="00F6560A">
        <w:rPr>
          <w:rFonts w:ascii="Times New Roman" w:eastAsia="Times New Roman" w:hAnsi="Times New Roman" w:cs="Times New Roman"/>
          <w:b/>
          <w:bCs/>
          <w:sz w:val="36"/>
          <w:szCs w:val="36"/>
        </w:rPr>
        <w:t>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5 - </w:t>
      </w:r>
      <w:r w:rsidRPr="00F6560A">
        <w:rPr>
          <w:rFonts w:ascii="Times New Roman" w:eastAsia="Times New Roman" w:hAnsi="Times New Roman" w:cs="Times New Roman"/>
          <w:b/>
          <w:bCs/>
          <w:sz w:val="36"/>
          <w:szCs w:val="36"/>
          <w:rtl/>
        </w:rPr>
        <w:t xml:space="preserve">التغلب على البعدين </w:t>
      </w:r>
      <w:proofErr w:type="spellStart"/>
      <w:r w:rsidRPr="00F6560A">
        <w:rPr>
          <w:rFonts w:ascii="Times New Roman" w:eastAsia="Times New Roman" w:hAnsi="Times New Roman" w:cs="Times New Roman"/>
          <w:b/>
          <w:bCs/>
          <w:sz w:val="36"/>
          <w:szCs w:val="36"/>
          <w:rtl/>
        </w:rPr>
        <w:t>الزماني</w:t>
      </w:r>
      <w:proofErr w:type="spellEnd"/>
      <w:r w:rsidRPr="00F6560A">
        <w:rPr>
          <w:rFonts w:ascii="Times New Roman" w:eastAsia="Times New Roman" w:hAnsi="Times New Roman" w:cs="Times New Roman"/>
          <w:b/>
          <w:bCs/>
          <w:sz w:val="36"/>
          <w:szCs w:val="36"/>
          <w:rtl/>
        </w:rPr>
        <w:t xml:space="preserve"> </w:t>
      </w:r>
      <w:proofErr w:type="gramStart"/>
      <w:r w:rsidRPr="00F6560A">
        <w:rPr>
          <w:rFonts w:ascii="Times New Roman" w:eastAsia="Times New Roman" w:hAnsi="Times New Roman" w:cs="Times New Roman"/>
          <w:b/>
          <w:bCs/>
          <w:sz w:val="36"/>
          <w:szCs w:val="36"/>
          <w:rtl/>
        </w:rPr>
        <w:t>والمكاني</w:t>
      </w:r>
      <w:r w:rsidRPr="00F6560A">
        <w:rPr>
          <w:rFonts w:ascii="Times New Roman" w:eastAsia="Times New Roman" w:hAnsi="Times New Roman" w:cs="Times New Roman"/>
          <w:b/>
          <w:bCs/>
          <w:sz w:val="36"/>
          <w:szCs w:val="36"/>
        </w:rPr>
        <w:t>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6 - </w:t>
      </w:r>
      <w:r w:rsidRPr="00F6560A">
        <w:rPr>
          <w:rFonts w:ascii="Times New Roman" w:eastAsia="Times New Roman" w:hAnsi="Times New Roman" w:cs="Times New Roman"/>
          <w:b/>
          <w:bCs/>
          <w:sz w:val="36"/>
          <w:szCs w:val="36"/>
          <w:rtl/>
        </w:rPr>
        <w:t xml:space="preserve">تنمية الرغبة والاهتمام لتعلم المادة </w:t>
      </w:r>
      <w:proofErr w:type="gramStart"/>
      <w:r w:rsidRPr="00F6560A">
        <w:rPr>
          <w:rFonts w:ascii="Times New Roman" w:eastAsia="Times New Roman" w:hAnsi="Times New Roman" w:cs="Times New Roman"/>
          <w:b/>
          <w:bCs/>
          <w:sz w:val="36"/>
          <w:szCs w:val="36"/>
          <w:rtl/>
        </w:rPr>
        <w:t>التعليمية</w:t>
      </w:r>
      <w:r w:rsidRPr="00F6560A">
        <w:rPr>
          <w:rFonts w:ascii="Times New Roman" w:eastAsia="Times New Roman" w:hAnsi="Times New Roman" w:cs="Times New Roman"/>
          <w:b/>
          <w:bCs/>
          <w:sz w:val="36"/>
          <w:szCs w:val="36"/>
        </w:rPr>
        <w:t>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lastRenderedPageBreak/>
        <w:t xml:space="preserve">7 - </w:t>
      </w:r>
      <w:r w:rsidRPr="00F6560A">
        <w:rPr>
          <w:rFonts w:ascii="Times New Roman" w:eastAsia="Times New Roman" w:hAnsi="Times New Roman" w:cs="Times New Roman"/>
          <w:b/>
          <w:bCs/>
          <w:sz w:val="36"/>
          <w:szCs w:val="36"/>
          <w:rtl/>
        </w:rPr>
        <w:t xml:space="preserve">تقديم حلول لمشكلات </w:t>
      </w:r>
      <w:hyperlink r:id="rId26"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w:t>
      </w:r>
      <w:proofErr w:type="gramStart"/>
      <w:r w:rsidRPr="00F6560A">
        <w:rPr>
          <w:rFonts w:ascii="Times New Roman" w:eastAsia="Times New Roman" w:hAnsi="Times New Roman" w:cs="Times New Roman"/>
          <w:b/>
          <w:bCs/>
          <w:sz w:val="36"/>
          <w:szCs w:val="36"/>
          <w:rtl/>
        </w:rPr>
        <w:t>المعاصر</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8 - </w:t>
      </w:r>
      <w:r w:rsidRPr="00F6560A">
        <w:rPr>
          <w:rFonts w:ascii="Times New Roman" w:eastAsia="Times New Roman" w:hAnsi="Times New Roman" w:cs="Times New Roman"/>
          <w:b/>
          <w:bCs/>
          <w:sz w:val="36"/>
          <w:szCs w:val="36"/>
          <w:rtl/>
        </w:rPr>
        <w:t xml:space="preserve">توفير الجهد </w:t>
      </w:r>
      <w:proofErr w:type="gramStart"/>
      <w:r w:rsidRPr="00F6560A">
        <w:rPr>
          <w:rFonts w:ascii="Times New Roman" w:eastAsia="Times New Roman" w:hAnsi="Times New Roman" w:cs="Times New Roman"/>
          <w:b/>
          <w:bCs/>
          <w:sz w:val="36"/>
          <w:szCs w:val="36"/>
          <w:rtl/>
        </w:rPr>
        <w:t>والوقت</w:t>
      </w:r>
      <w:r w:rsidRPr="00F6560A">
        <w:rPr>
          <w:rFonts w:ascii="Times New Roman" w:eastAsia="Times New Roman" w:hAnsi="Times New Roman" w:cs="Times New Roman"/>
          <w:b/>
          <w:bCs/>
          <w:sz w:val="36"/>
          <w:szCs w:val="36"/>
        </w:rPr>
        <w:t>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9 - </w:t>
      </w:r>
      <w:r w:rsidRPr="00F6560A">
        <w:rPr>
          <w:rFonts w:ascii="Times New Roman" w:eastAsia="Times New Roman" w:hAnsi="Times New Roman" w:cs="Times New Roman"/>
          <w:b/>
          <w:bCs/>
          <w:sz w:val="36"/>
          <w:szCs w:val="36"/>
          <w:rtl/>
        </w:rPr>
        <w:t xml:space="preserve">المساعدة على تذكر المعلومات وإدراكها خصوصاً عند استخدام السمع </w:t>
      </w:r>
      <w:proofErr w:type="gramStart"/>
      <w:r w:rsidRPr="00F6560A">
        <w:rPr>
          <w:rFonts w:ascii="Times New Roman" w:eastAsia="Times New Roman" w:hAnsi="Times New Roman" w:cs="Times New Roman"/>
          <w:b/>
          <w:bCs/>
          <w:sz w:val="36"/>
          <w:szCs w:val="36"/>
          <w:rtl/>
        </w:rPr>
        <w:t>والبصر</w:t>
      </w:r>
      <w:r w:rsidRPr="00F6560A">
        <w:rPr>
          <w:rFonts w:ascii="Times New Roman" w:eastAsia="Times New Roman" w:hAnsi="Times New Roman" w:cs="Times New Roman"/>
          <w:b/>
          <w:bCs/>
          <w:sz w:val="36"/>
          <w:szCs w:val="36"/>
        </w:rPr>
        <w:t>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proofErr w:type="gramStart"/>
      <w:r w:rsidRPr="00F6560A">
        <w:rPr>
          <w:rFonts w:ascii="Times New Roman" w:eastAsia="Times New Roman" w:hAnsi="Times New Roman" w:cs="Times New Roman"/>
          <w:b/>
          <w:bCs/>
          <w:sz w:val="36"/>
          <w:szCs w:val="36"/>
          <w:rtl/>
        </w:rPr>
        <w:t>تصنيف</w:t>
      </w:r>
      <w:proofErr w:type="gramEnd"/>
      <w:r w:rsidRPr="00F6560A">
        <w:rPr>
          <w:rFonts w:ascii="Times New Roman" w:eastAsia="Times New Roman" w:hAnsi="Times New Roman" w:cs="Times New Roman"/>
          <w:b/>
          <w:bCs/>
          <w:sz w:val="36"/>
          <w:szCs w:val="36"/>
          <w:rtl/>
        </w:rPr>
        <w:t xml:space="preserve"> الوسائل التعليمية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حاول المختصون على مدى فترات طويلة تصنيف </w:t>
      </w:r>
      <w:hyperlink r:id="rId27"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 وبالفعل نتج لنا في الميدان العديد من التصنيفات وكان من أهمها تصنيف </w:t>
      </w:r>
      <w:proofErr w:type="spellStart"/>
      <w:r w:rsidRPr="00F6560A">
        <w:rPr>
          <w:rFonts w:ascii="Times New Roman" w:eastAsia="Times New Roman" w:hAnsi="Times New Roman" w:cs="Times New Roman"/>
          <w:b/>
          <w:bCs/>
          <w:sz w:val="36"/>
          <w:szCs w:val="36"/>
          <w:rtl/>
        </w:rPr>
        <w:t>ادجارديل</w:t>
      </w:r>
      <w:proofErr w:type="spellEnd"/>
      <w:r w:rsidRPr="00F6560A">
        <w:rPr>
          <w:rFonts w:ascii="Times New Roman" w:eastAsia="Times New Roman" w:hAnsi="Times New Roman" w:cs="Times New Roman"/>
          <w:b/>
          <w:bCs/>
          <w:sz w:val="36"/>
          <w:szCs w:val="36"/>
          <w:rtl/>
        </w:rPr>
        <w:t xml:space="preserve"> فهو من أكثر التصنيفات أهمية ومن أهمها انتشاراً وذلك لدقة الأساس التصنيفي الذي اعتمدت عليه العالم </w:t>
      </w:r>
      <w:proofErr w:type="spellStart"/>
      <w:r w:rsidRPr="00F6560A">
        <w:rPr>
          <w:rFonts w:ascii="Times New Roman" w:eastAsia="Times New Roman" w:hAnsi="Times New Roman" w:cs="Times New Roman"/>
          <w:b/>
          <w:bCs/>
          <w:sz w:val="36"/>
          <w:szCs w:val="36"/>
          <w:rtl/>
        </w:rPr>
        <w:t>ادجارديل</w:t>
      </w:r>
      <w:proofErr w:type="spellEnd"/>
      <w:r w:rsidRPr="00F6560A">
        <w:rPr>
          <w:rFonts w:ascii="Times New Roman" w:eastAsia="Times New Roman" w:hAnsi="Times New Roman" w:cs="Times New Roman"/>
          <w:b/>
          <w:bCs/>
          <w:sz w:val="36"/>
          <w:szCs w:val="36"/>
          <w:rtl/>
        </w:rPr>
        <w:t xml:space="preserve"> وهذا التصنيف يطلق عليه العديد من المسميات فأحياناً يسمى بمخروط الخبرة وأحياناً أخرى يسمى بهرم الخبرة وهناك من يطلق عليه تصنيف </w:t>
      </w:r>
      <w:proofErr w:type="spellStart"/>
      <w:r w:rsidRPr="00F6560A">
        <w:rPr>
          <w:rFonts w:ascii="Times New Roman" w:eastAsia="Times New Roman" w:hAnsi="Times New Roman" w:cs="Times New Roman"/>
          <w:b/>
          <w:bCs/>
          <w:sz w:val="36"/>
          <w:szCs w:val="36"/>
          <w:rtl/>
        </w:rPr>
        <w:t>ديل</w:t>
      </w:r>
      <w:proofErr w:type="spellEnd"/>
      <w:r w:rsidRPr="00F6560A">
        <w:rPr>
          <w:rFonts w:ascii="Times New Roman" w:eastAsia="Times New Roman" w:hAnsi="Times New Roman" w:cs="Times New Roman"/>
          <w:b/>
          <w:bCs/>
          <w:sz w:val="36"/>
          <w:szCs w:val="36"/>
          <w:rtl/>
        </w:rPr>
        <w:t xml:space="preserve"> للوسائل التعليمية ومنهم من يطلق عليه تصنيف </w:t>
      </w:r>
      <w:proofErr w:type="spellStart"/>
      <w:r w:rsidRPr="00F6560A">
        <w:rPr>
          <w:rFonts w:ascii="Times New Roman" w:eastAsia="Times New Roman" w:hAnsi="Times New Roman" w:cs="Times New Roman"/>
          <w:b/>
          <w:bCs/>
          <w:sz w:val="36"/>
          <w:szCs w:val="36"/>
          <w:rtl/>
        </w:rPr>
        <w:t>ادجارديل</w:t>
      </w:r>
      <w:proofErr w:type="spellEnd"/>
      <w:r w:rsidRPr="00F6560A">
        <w:rPr>
          <w:rFonts w:ascii="Times New Roman" w:eastAsia="Times New Roman" w:hAnsi="Times New Roman" w:cs="Times New Roman"/>
          <w:b/>
          <w:bCs/>
          <w:sz w:val="36"/>
          <w:szCs w:val="36"/>
          <w:rtl/>
        </w:rPr>
        <w:t xml:space="preserve"> للوسائل التعليمية . عندما نتمعن في تصنيف </w:t>
      </w:r>
      <w:proofErr w:type="spellStart"/>
      <w:r w:rsidRPr="00F6560A">
        <w:rPr>
          <w:rFonts w:ascii="Times New Roman" w:eastAsia="Times New Roman" w:hAnsi="Times New Roman" w:cs="Times New Roman"/>
          <w:b/>
          <w:bCs/>
          <w:sz w:val="36"/>
          <w:szCs w:val="36"/>
          <w:rtl/>
        </w:rPr>
        <w:t>ادجارديل</w:t>
      </w:r>
      <w:proofErr w:type="spellEnd"/>
      <w:r w:rsidRPr="00F6560A">
        <w:rPr>
          <w:rFonts w:ascii="Times New Roman" w:eastAsia="Times New Roman" w:hAnsi="Times New Roman" w:cs="Times New Roman"/>
          <w:b/>
          <w:bCs/>
          <w:sz w:val="36"/>
          <w:szCs w:val="36"/>
          <w:rtl/>
        </w:rPr>
        <w:t xml:space="preserve"> للوسائل التعليمية نجده وضع الخبرة المباشرة في قاعدة الهرم والتي اعتبرها أفضل أنواع </w:t>
      </w:r>
      <w:hyperlink r:id="rId28"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لأن الطالب فيها يتعامل مع الخبرة الحقيقية التي سيستفيد منها بعض الخبرات بجميع حواسه والتي ستتصرف فيها الخبرة الحقيقية بسلوكها الطبيعي ، ونجد على النقيض من ذلك وفي أعلى الهرم الرموز اللفظية التي فقط تؤثر على حاسة السمع فقط</w:t>
      </w:r>
      <w:r w:rsidRPr="00F6560A">
        <w:rPr>
          <w:rFonts w:ascii="Times New Roman" w:eastAsia="Times New Roman" w:hAnsi="Times New Roman" w:cs="Times New Roman"/>
          <w:b/>
          <w:bCs/>
          <w:sz w:val="36"/>
          <w:szCs w:val="36"/>
        </w:rPr>
        <w:t xml:space="preserve"> ( </w:t>
      </w:r>
      <w:r w:rsidRPr="00F6560A">
        <w:rPr>
          <w:rFonts w:ascii="Times New Roman" w:eastAsia="Times New Roman" w:hAnsi="Times New Roman" w:cs="Times New Roman"/>
          <w:b/>
          <w:bCs/>
          <w:sz w:val="36"/>
          <w:szCs w:val="36"/>
          <w:rtl/>
        </w:rPr>
        <w:t>فكلما اتجهنا إلى قاعدة المخروط زادة درجة الحسية ، وكلما اتجهنا إلى قمة الهرم ازدادت درجة التجريد ) وهذا ينطبق فقط على مخروط الخبرة</w:t>
      </w:r>
      <w:r w:rsidRPr="00F6560A">
        <w:rPr>
          <w:rFonts w:ascii="Times New Roman" w:eastAsia="Times New Roman" w:hAnsi="Times New Roman" w:cs="Times New Roman"/>
          <w:b/>
          <w:bCs/>
          <w:sz w:val="36"/>
          <w:szCs w:val="36"/>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إن المتأمل في مخروط الخبرة </w:t>
      </w:r>
      <w:proofErr w:type="spellStart"/>
      <w:r w:rsidRPr="00F6560A">
        <w:rPr>
          <w:rFonts w:ascii="Times New Roman" w:eastAsia="Times New Roman" w:hAnsi="Times New Roman" w:cs="Times New Roman"/>
          <w:b/>
          <w:bCs/>
          <w:sz w:val="36"/>
          <w:szCs w:val="36"/>
          <w:rtl/>
        </w:rPr>
        <w:t>لادجار</w:t>
      </w:r>
      <w:proofErr w:type="spellEnd"/>
      <w:r w:rsidRPr="00F6560A">
        <w:rPr>
          <w:rFonts w:ascii="Times New Roman" w:eastAsia="Times New Roman" w:hAnsi="Times New Roman" w:cs="Times New Roman"/>
          <w:b/>
          <w:bCs/>
          <w:sz w:val="36"/>
          <w:szCs w:val="36"/>
          <w:rtl/>
        </w:rPr>
        <w:t xml:space="preserve"> </w:t>
      </w:r>
      <w:proofErr w:type="spellStart"/>
      <w:r w:rsidRPr="00F6560A">
        <w:rPr>
          <w:rFonts w:ascii="Times New Roman" w:eastAsia="Times New Roman" w:hAnsi="Times New Roman" w:cs="Times New Roman"/>
          <w:b/>
          <w:bCs/>
          <w:sz w:val="36"/>
          <w:szCs w:val="36"/>
          <w:rtl/>
        </w:rPr>
        <w:t>ديل</w:t>
      </w:r>
      <w:proofErr w:type="spellEnd"/>
      <w:r w:rsidRPr="00F6560A">
        <w:rPr>
          <w:rFonts w:ascii="Times New Roman" w:eastAsia="Times New Roman" w:hAnsi="Times New Roman" w:cs="Times New Roman"/>
          <w:b/>
          <w:bCs/>
          <w:sz w:val="36"/>
          <w:szCs w:val="36"/>
          <w:rtl/>
        </w:rPr>
        <w:t xml:space="preserve"> يلاحظ ثلاثة أنواع من </w:t>
      </w:r>
      <w:hyperlink r:id="rId29"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lastRenderedPageBreak/>
        <w:t xml:space="preserve">النوع الأول : ما يسمى بالتعليم عن طريق الممارسات والأنشطة المختلفة وهي تشمل في المخروط </w:t>
      </w:r>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 xml:space="preserve">الخبرات الهادفة المباشرة - الخبرات المعدلة - الخبرات الممثلة أو ما تسمى </w:t>
      </w:r>
      <w:proofErr w:type="spellStart"/>
      <w:r w:rsidRPr="00F6560A">
        <w:rPr>
          <w:rFonts w:ascii="Times New Roman" w:eastAsia="Times New Roman" w:hAnsi="Times New Roman" w:cs="Times New Roman"/>
          <w:b/>
          <w:bCs/>
          <w:sz w:val="36"/>
          <w:szCs w:val="36"/>
          <w:rtl/>
        </w:rPr>
        <w:t>بالممسرحة</w:t>
      </w:r>
      <w:proofErr w:type="spellEnd"/>
      <w:r w:rsidRPr="00F6560A">
        <w:rPr>
          <w:rFonts w:ascii="Times New Roman" w:eastAsia="Times New Roman" w:hAnsi="Times New Roman" w:cs="Times New Roman"/>
          <w:b/>
          <w:bCs/>
          <w:sz w:val="36"/>
          <w:szCs w:val="36"/>
        </w:rPr>
        <w:t xml:space="preserve"> )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النوع </w:t>
      </w:r>
      <w:proofErr w:type="gramStart"/>
      <w:r w:rsidRPr="00F6560A">
        <w:rPr>
          <w:rFonts w:ascii="Times New Roman" w:eastAsia="Times New Roman" w:hAnsi="Times New Roman" w:cs="Times New Roman"/>
          <w:b/>
          <w:bCs/>
          <w:sz w:val="36"/>
          <w:szCs w:val="36"/>
          <w:rtl/>
        </w:rPr>
        <w:t xml:space="preserve">الثاني </w:t>
      </w:r>
      <w:r w:rsidRPr="00F6560A">
        <w:rPr>
          <w:rFonts w:ascii="Times New Roman" w:eastAsia="Times New Roman" w:hAnsi="Times New Roman" w:cs="Times New Roman"/>
          <w:b/>
          <w:bCs/>
          <w:sz w:val="36"/>
          <w:szCs w:val="36"/>
        </w:rPr>
        <w:t>:</w:t>
      </w:r>
      <w:proofErr w:type="gramEnd"/>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ما يسمى بالتعليم عن طريق الملاحظات والمشاهدات وهي تشمل في المخروط ( التوضيحات العملية - الزيارات الميدانية - المعارض - التلفزيون التعليمي والأفلام المتحركة - الصور الثابتة - التسجيلات الصوتية</w:t>
      </w:r>
      <w:r w:rsidRPr="00F6560A">
        <w:rPr>
          <w:rFonts w:ascii="Times New Roman" w:eastAsia="Times New Roman" w:hAnsi="Times New Roman" w:cs="Times New Roman"/>
          <w:b/>
          <w:bCs/>
          <w:sz w:val="36"/>
          <w:szCs w:val="36"/>
        </w:rPr>
        <w:t xml:space="preserve"> )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النوع </w:t>
      </w:r>
      <w:proofErr w:type="gramStart"/>
      <w:r w:rsidRPr="00F6560A">
        <w:rPr>
          <w:rFonts w:ascii="Times New Roman" w:eastAsia="Times New Roman" w:hAnsi="Times New Roman" w:cs="Times New Roman"/>
          <w:b/>
          <w:bCs/>
          <w:sz w:val="36"/>
          <w:szCs w:val="36"/>
          <w:rtl/>
        </w:rPr>
        <w:t xml:space="preserve">الثالث </w:t>
      </w:r>
      <w:r w:rsidRPr="00F6560A">
        <w:rPr>
          <w:rFonts w:ascii="Times New Roman" w:eastAsia="Times New Roman" w:hAnsi="Times New Roman" w:cs="Times New Roman"/>
          <w:b/>
          <w:bCs/>
          <w:sz w:val="36"/>
          <w:szCs w:val="36"/>
        </w:rPr>
        <w:t>:</w:t>
      </w:r>
      <w:proofErr w:type="gramEnd"/>
      <w:r w:rsidRPr="00F6560A">
        <w:rPr>
          <w:rFonts w:ascii="Times New Roman" w:eastAsia="Times New Roman" w:hAnsi="Times New Roman" w:cs="Times New Roman"/>
          <w:b/>
          <w:bCs/>
          <w:sz w:val="36"/>
          <w:szCs w:val="36"/>
        </w:rPr>
        <w:t xml:space="preserve"> </w:t>
      </w:r>
      <w:r w:rsidRPr="00F6560A">
        <w:rPr>
          <w:rFonts w:ascii="Times New Roman" w:eastAsia="Times New Roman" w:hAnsi="Times New Roman" w:cs="Times New Roman"/>
          <w:b/>
          <w:bCs/>
          <w:sz w:val="36"/>
          <w:szCs w:val="36"/>
          <w:rtl/>
        </w:rPr>
        <w:t>ما يسمى بالتعليم عن طريق المجردات والتحليل العقلي وهي تشمل في المخروط ( الرموز البصرية - الرموز اللفظية</w:t>
      </w:r>
      <w:r w:rsidRPr="00F6560A">
        <w:rPr>
          <w:rFonts w:ascii="Times New Roman" w:eastAsia="Times New Roman" w:hAnsi="Times New Roman" w:cs="Times New Roman"/>
          <w:b/>
          <w:bCs/>
          <w:sz w:val="36"/>
          <w:szCs w:val="36"/>
        </w:rPr>
        <w:t xml:space="preserve"> )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ولكن السؤال الذي يطرح نفسه ( لماذا لا يتم </w:t>
      </w:r>
      <w:proofErr w:type="gramStart"/>
      <w:r w:rsidRPr="00F6560A">
        <w:rPr>
          <w:rFonts w:ascii="Times New Roman" w:eastAsia="Times New Roman" w:hAnsi="Times New Roman" w:cs="Times New Roman"/>
          <w:b/>
          <w:bCs/>
          <w:sz w:val="36"/>
          <w:szCs w:val="36"/>
          <w:rtl/>
        </w:rPr>
        <w:t>دائماً</w:t>
      </w:r>
      <w:proofErr w:type="gramEnd"/>
      <w:r w:rsidRPr="00F6560A">
        <w:rPr>
          <w:rFonts w:ascii="Times New Roman" w:eastAsia="Times New Roman" w:hAnsi="Times New Roman" w:cs="Times New Roman"/>
          <w:b/>
          <w:bCs/>
          <w:sz w:val="36"/>
          <w:szCs w:val="36"/>
          <w:rtl/>
        </w:rPr>
        <w:t xml:space="preserve"> توفير الخبرة المباشرة ؟</w:t>
      </w:r>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xml:space="preserve">لأن هناك بعض الصعوبات التي قد تعترض المعلم في اختياره لوسيلة تعليمية </w:t>
      </w:r>
      <w:proofErr w:type="gramStart"/>
      <w:r w:rsidRPr="00F6560A">
        <w:rPr>
          <w:rFonts w:ascii="Times New Roman" w:eastAsia="Times New Roman" w:hAnsi="Times New Roman" w:cs="Times New Roman"/>
          <w:b/>
          <w:bCs/>
          <w:sz w:val="36"/>
          <w:szCs w:val="36"/>
          <w:rtl/>
        </w:rPr>
        <w:t>معينة ،</w:t>
      </w:r>
      <w:proofErr w:type="gramEnd"/>
      <w:r w:rsidRPr="00F6560A">
        <w:rPr>
          <w:rFonts w:ascii="Times New Roman" w:eastAsia="Times New Roman" w:hAnsi="Times New Roman" w:cs="Times New Roman"/>
          <w:b/>
          <w:bCs/>
          <w:sz w:val="36"/>
          <w:szCs w:val="36"/>
          <w:rtl/>
        </w:rPr>
        <w:t xml:space="preserve"> ومن بين تلك الصعوبات ما يلي</w:t>
      </w:r>
      <w:r w:rsidRPr="00F6560A">
        <w:rPr>
          <w:rFonts w:ascii="Times New Roman" w:eastAsia="Times New Roman" w:hAnsi="Times New Roman" w:cs="Times New Roman"/>
          <w:b/>
          <w:bCs/>
          <w:sz w:val="36"/>
          <w:szCs w:val="36"/>
        </w:rPr>
        <w:t xml:space="preserve"> :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1 - </w:t>
      </w:r>
      <w:r w:rsidRPr="00F6560A">
        <w:rPr>
          <w:rFonts w:ascii="Times New Roman" w:eastAsia="Times New Roman" w:hAnsi="Times New Roman" w:cs="Times New Roman"/>
          <w:b/>
          <w:bCs/>
          <w:sz w:val="36"/>
          <w:szCs w:val="36"/>
          <w:rtl/>
        </w:rPr>
        <w:t xml:space="preserve">صعوبة توفر الخبرة المباشرة في جميع </w:t>
      </w:r>
      <w:proofErr w:type="gramStart"/>
      <w:r w:rsidRPr="00F6560A">
        <w:rPr>
          <w:rFonts w:ascii="Times New Roman" w:eastAsia="Times New Roman" w:hAnsi="Times New Roman" w:cs="Times New Roman"/>
          <w:b/>
          <w:bCs/>
          <w:sz w:val="36"/>
          <w:szCs w:val="36"/>
          <w:rtl/>
        </w:rPr>
        <w:t>الأوقات</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2 - </w:t>
      </w:r>
      <w:r w:rsidRPr="00F6560A">
        <w:rPr>
          <w:rFonts w:ascii="Times New Roman" w:eastAsia="Times New Roman" w:hAnsi="Times New Roman" w:cs="Times New Roman"/>
          <w:b/>
          <w:bCs/>
          <w:sz w:val="36"/>
          <w:szCs w:val="36"/>
          <w:rtl/>
        </w:rPr>
        <w:t xml:space="preserve">خطورة الخبرة </w:t>
      </w:r>
      <w:proofErr w:type="gramStart"/>
      <w:r w:rsidRPr="00F6560A">
        <w:rPr>
          <w:rFonts w:ascii="Times New Roman" w:eastAsia="Times New Roman" w:hAnsi="Times New Roman" w:cs="Times New Roman"/>
          <w:b/>
          <w:bCs/>
          <w:sz w:val="36"/>
          <w:szCs w:val="36"/>
          <w:rtl/>
        </w:rPr>
        <w:t>المباشرة</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3 - </w:t>
      </w:r>
      <w:r w:rsidRPr="00F6560A">
        <w:rPr>
          <w:rFonts w:ascii="Times New Roman" w:eastAsia="Times New Roman" w:hAnsi="Times New Roman" w:cs="Times New Roman"/>
          <w:b/>
          <w:bCs/>
          <w:sz w:val="36"/>
          <w:szCs w:val="36"/>
          <w:rtl/>
        </w:rPr>
        <w:t xml:space="preserve">الخبرة المباشرة باهظة </w:t>
      </w:r>
      <w:proofErr w:type="gramStart"/>
      <w:r w:rsidRPr="00F6560A">
        <w:rPr>
          <w:rFonts w:ascii="Times New Roman" w:eastAsia="Times New Roman" w:hAnsi="Times New Roman" w:cs="Times New Roman"/>
          <w:b/>
          <w:bCs/>
          <w:sz w:val="36"/>
          <w:szCs w:val="36"/>
          <w:rtl/>
        </w:rPr>
        <w:t>التكاليف</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4 - </w:t>
      </w:r>
      <w:r w:rsidRPr="00F6560A">
        <w:rPr>
          <w:rFonts w:ascii="Times New Roman" w:eastAsia="Times New Roman" w:hAnsi="Times New Roman" w:cs="Times New Roman"/>
          <w:b/>
          <w:bCs/>
          <w:sz w:val="36"/>
          <w:szCs w:val="36"/>
          <w:rtl/>
        </w:rPr>
        <w:t xml:space="preserve">الخبرة المباشرة </w:t>
      </w:r>
      <w:proofErr w:type="gramStart"/>
      <w:r w:rsidRPr="00F6560A">
        <w:rPr>
          <w:rFonts w:ascii="Times New Roman" w:eastAsia="Times New Roman" w:hAnsi="Times New Roman" w:cs="Times New Roman"/>
          <w:b/>
          <w:bCs/>
          <w:sz w:val="36"/>
          <w:szCs w:val="36"/>
          <w:rtl/>
        </w:rPr>
        <w:t>نادرة</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5 - </w:t>
      </w:r>
      <w:r w:rsidRPr="00F6560A">
        <w:rPr>
          <w:rFonts w:ascii="Times New Roman" w:eastAsia="Times New Roman" w:hAnsi="Times New Roman" w:cs="Times New Roman"/>
          <w:b/>
          <w:bCs/>
          <w:sz w:val="36"/>
          <w:szCs w:val="36"/>
          <w:rtl/>
        </w:rPr>
        <w:t>الخبرة المباشرة قد تستغرق وقتاً طويلا</w:t>
      </w:r>
      <w:proofErr w:type="gramStart"/>
      <w:r w:rsidRPr="00F6560A">
        <w:rPr>
          <w:rFonts w:ascii="Times New Roman" w:eastAsia="Times New Roman" w:hAnsi="Times New Roman" w:cs="Times New Roman"/>
          <w:b/>
          <w:bCs/>
          <w:sz w:val="36"/>
          <w:szCs w:val="36"/>
          <w:rtl/>
        </w:rPr>
        <w:t>ً</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6 - </w:t>
      </w:r>
      <w:r w:rsidRPr="00F6560A">
        <w:rPr>
          <w:rFonts w:ascii="Times New Roman" w:eastAsia="Times New Roman" w:hAnsi="Times New Roman" w:cs="Times New Roman"/>
          <w:b/>
          <w:bCs/>
          <w:sz w:val="36"/>
          <w:szCs w:val="36"/>
          <w:rtl/>
        </w:rPr>
        <w:t xml:space="preserve">الخبرة المباشرة قد تحدث نظام عشوائي داخل قاعة </w:t>
      </w:r>
      <w:proofErr w:type="gramStart"/>
      <w:r w:rsidRPr="00F6560A">
        <w:rPr>
          <w:rFonts w:ascii="Times New Roman" w:eastAsia="Times New Roman" w:hAnsi="Times New Roman" w:cs="Times New Roman"/>
          <w:b/>
          <w:bCs/>
          <w:sz w:val="36"/>
          <w:szCs w:val="36"/>
          <w:rtl/>
        </w:rPr>
        <w:t>الدرس</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Pr>
        <w:t xml:space="preserve">7 - </w:t>
      </w:r>
      <w:r w:rsidRPr="00F6560A">
        <w:rPr>
          <w:rFonts w:ascii="Times New Roman" w:eastAsia="Times New Roman" w:hAnsi="Times New Roman" w:cs="Times New Roman"/>
          <w:b/>
          <w:bCs/>
          <w:sz w:val="36"/>
          <w:szCs w:val="36"/>
          <w:rtl/>
        </w:rPr>
        <w:t xml:space="preserve">صعوبة الاحتفاظ بالخبرة </w:t>
      </w:r>
      <w:proofErr w:type="gramStart"/>
      <w:r w:rsidRPr="00F6560A">
        <w:rPr>
          <w:rFonts w:ascii="Times New Roman" w:eastAsia="Times New Roman" w:hAnsi="Times New Roman" w:cs="Times New Roman"/>
          <w:b/>
          <w:bCs/>
          <w:sz w:val="36"/>
          <w:szCs w:val="36"/>
          <w:rtl/>
        </w:rPr>
        <w:t>المباشرة</w:t>
      </w:r>
      <w:r w:rsidRPr="00F6560A">
        <w:rPr>
          <w:rFonts w:ascii="Times New Roman" w:eastAsia="Times New Roman" w:hAnsi="Times New Roman" w:cs="Times New Roman"/>
          <w:b/>
          <w:bCs/>
          <w:sz w:val="36"/>
          <w:szCs w:val="36"/>
        </w:rPr>
        <w:t xml:space="preserve"> .</w:t>
      </w:r>
      <w:proofErr w:type="gramEnd"/>
      <w:r w:rsidRPr="00F6560A">
        <w:rPr>
          <w:rFonts w:ascii="Times New Roman" w:eastAsia="Times New Roman" w:hAnsi="Times New Roman" w:cs="Times New Roman"/>
          <w:b/>
          <w:bCs/>
          <w:sz w:val="36"/>
          <w:szCs w:val="36"/>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lastRenderedPageBreak/>
        <w:t>لذا يلجأ المعلم لمستويات أقل من الخبرة المباشرة ليتدارك تلك الصعوبات ، ولكن دائماً المشاركة الفعالة بين مختلف أنواع الوسائل هي الأجدى والأكثر كفاءة</w:t>
      </w:r>
      <w:r w:rsidRPr="00F6560A">
        <w:rPr>
          <w:rFonts w:ascii="Times New Roman" w:eastAsia="Times New Roman" w:hAnsi="Times New Roman" w:cs="Times New Roman"/>
          <w:b/>
          <w:bCs/>
          <w:sz w:val="36"/>
          <w:szCs w:val="36"/>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دور </w:t>
      </w:r>
      <w:hyperlink r:id="rId30"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في تحسين عملية </w:t>
      </w:r>
      <w:hyperlink r:id="rId31"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يمكن للوسائل التعليمية أن تلعب دوراً هاماً في النظام </w:t>
      </w:r>
      <w:proofErr w:type="gramStart"/>
      <w:r w:rsidRPr="00F6560A">
        <w:rPr>
          <w:rFonts w:ascii="Times New Roman" w:eastAsia="Times New Roman" w:hAnsi="Times New Roman" w:cs="Times New Roman"/>
          <w:b/>
          <w:bCs/>
          <w:sz w:val="36"/>
          <w:szCs w:val="36"/>
          <w:rtl/>
        </w:rPr>
        <w:t>التعليمي .</w:t>
      </w:r>
      <w:proofErr w:type="gramEnd"/>
      <w:r w:rsidRPr="00F6560A">
        <w:rPr>
          <w:rFonts w:ascii="Times New Roman" w:eastAsia="Times New Roman" w:hAnsi="Times New Roman" w:cs="Times New Roman"/>
          <w:b/>
          <w:bCs/>
          <w:sz w:val="36"/>
          <w:szCs w:val="36"/>
          <w:rtl/>
        </w:rPr>
        <w:t xml:space="preserve"> ورغم أن هذا الدور أكثر وضوحاً في المجتمعات التي نشأ فيها هذا العلم ، كما يدل على ذلك النمو </w:t>
      </w:r>
      <w:proofErr w:type="spellStart"/>
      <w:r w:rsidRPr="00F6560A">
        <w:rPr>
          <w:rFonts w:ascii="Times New Roman" w:eastAsia="Times New Roman" w:hAnsi="Times New Roman" w:cs="Times New Roman"/>
          <w:b/>
          <w:bCs/>
          <w:sz w:val="36"/>
          <w:szCs w:val="36"/>
          <w:rtl/>
        </w:rPr>
        <w:t>المفاهيمي</w:t>
      </w:r>
      <w:proofErr w:type="spellEnd"/>
      <w:r w:rsidRPr="00F6560A">
        <w:rPr>
          <w:rFonts w:ascii="Times New Roman" w:eastAsia="Times New Roman" w:hAnsi="Times New Roman" w:cs="Times New Roman"/>
          <w:b/>
          <w:bCs/>
          <w:sz w:val="36"/>
          <w:szCs w:val="36"/>
          <w:rtl/>
        </w:rPr>
        <w:t xml:space="preserve"> للمجال من جهة ، والمساهمات العديدة لتقنية </w:t>
      </w:r>
      <w:hyperlink r:id="rId32"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في برامج </w:t>
      </w:r>
      <w:hyperlink r:id="rId33"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والتدريب كما تشير إلى ذك أديبات المجال ، إلا أن هذا الدور في مجتمعاتنا العربية عموماً لا يتعدى الاستخدام التقليدي لبعض الوسائل - إن وجدت - دون التأثير المباشر في عملية التعلم وافتقاد هذا الاستخدام للأسلوب النظامي الذي يؤكد علية المفهوم المعاصر لتقنية </w:t>
      </w:r>
      <w:hyperlink r:id="rId34"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ويمكن أن نلخص الدور الذي تلعبه </w:t>
      </w:r>
      <w:hyperlink r:id="rId35"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في تحسين عملية </w:t>
      </w:r>
      <w:hyperlink r:id="rId36"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بما </w:t>
      </w:r>
      <w:proofErr w:type="gramStart"/>
      <w:r w:rsidRPr="00F6560A">
        <w:rPr>
          <w:rFonts w:ascii="Times New Roman" w:eastAsia="Times New Roman" w:hAnsi="Times New Roman" w:cs="Times New Roman"/>
          <w:b/>
          <w:bCs/>
          <w:sz w:val="36"/>
          <w:szCs w:val="36"/>
          <w:rtl/>
        </w:rPr>
        <w:t>يلي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أولاً :</w:t>
      </w:r>
      <w:proofErr w:type="gramEnd"/>
      <w:r w:rsidRPr="00F6560A">
        <w:rPr>
          <w:rFonts w:ascii="Times New Roman" w:eastAsia="Times New Roman" w:hAnsi="Times New Roman" w:cs="Times New Roman"/>
          <w:b/>
          <w:bCs/>
          <w:sz w:val="36"/>
          <w:szCs w:val="36"/>
          <w:rtl/>
        </w:rPr>
        <w:t xml:space="preserve"> إثراء </w:t>
      </w:r>
      <w:hyperlink r:id="rId37"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أوضحت الدراسات والأبحاث ( منذ حركة </w:t>
      </w:r>
      <w:hyperlink r:id="rId38"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السمعي البصري ) ومروراً بالعقود التالية أن </w:t>
      </w:r>
      <w:hyperlink r:id="rId39"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تلعب دوراً جوهرياً في إثراء </w:t>
      </w:r>
      <w:hyperlink r:id="rId40"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من خلال إضافة أبعاد ومؤثرات خاصة وبرامج </w:t>
      </w:r>
      <w:proofErr w:type="gramStart"/>
      <w:r w:rsidRPr="00F6560A">
        <w:rPr>
          <w:rFonts w:ascii="Times New Roman" w:eastAsia="Times New Roman" w:hAnsi="Times New Roman" w:cs="Times New Roman"/>
          <w:b/>
          <w:bCs/>
          <w:sz w:val="36"/>
          <w:szCs w:val="36"/>
          <w:rtl/>
        </w:rPr>
        <w:t>متميزة .</w:t>
      </w:r>
      <w:proofErr w:type="gramEnd"/>
      <w:r w:rsidRPr="00F6560A">
        <w:rPr>
          <w:rFonts w:ascii="Times New Roman" w:eastAsia="Times New Roman" w:hAnsi="Times New Roman" w:cs="Times New Roman"/>
          <w:b/>
          <w:bCs/>
          <w:sz w:val="36"/>
          <w:szCs w:val="36"/>
          <w:rtl/>
        </w:rPr>
        <w:t xml:space="preserve"> إن هذا الدور للوسائل التعليمية يعيد التأكيد على نتائج الأبحاث حول أهمية </w:t>
      </w:r>
      <w:hyperlink r:id="rId41"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في توسيع خبرات المتعلم وتيسير بناء المفاهيم وتخطي الحدود الجغرافية والطبيعية ولا ريب أن هذا الدور تضاعف حالياً بسبب التطورات التقنية المتلاحقة التي جعلت من البيئة المحيطة بالمدرسة تشكل تحدياً لأساليب </w:t>
      </w:r>
      <w:hyperlink r:id="rId42"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w:t>
      </w:r>
      <w:r w:rsidRPr="00F6560A">
        <w:rPr>
          <w:rFonts w:ascii="Times New Roman" w:eastAsia="Times New Roman" w:hAnsi="Times New Roman" w:cs="Times New Roman"/>
          <w:b/>
          <w:bCs/>
          <w:sz w:val="36"/>
          <w:szCs w:val="36"/>
          <w:rtl/>
        </w:rPr>
        <w:lastRenderedPageBreak/>
        <w:t xml:space="preserve">المدرسية لما تزخر </w:t>
      </w:r>
      <w:proofErr w:type="spellStart"/>
      <w:r w:rsidRPr="00F6560A">
        <w:rPr>
          <w:rFonts w:ascii="Times New Roman" w:eastAsia="Times New Roman" w:hAnsi="Times New Roman" w:cs="Times New Roman"/>
          <w:b/>
          <w:bCs/>
          <w:sz w:val="36"/>
          <w:szCs w:val="36"/>
          <w:rtl/>
        </w:rPr>
        <w:t>به</w:t>
      </w:r>
      <w:proofErr w:type="spellEnd"/>
      <w:r w:rsidRPr="00F6560A">
        <w:rPr>
          <w:rFonts w:ascii="Times New Roman" w:eastAsia="Times New Roman" w:hAnsi="Times New Roman" w:cs="Times New Roman"/>
          <w:b/>
          <w:bCs/>
          <w:sz w:val="36"/>
          <w:szCs w:val="36"/>
          <w:rtl/>
        </w:rPr>
        <w:t xml:space="preserve"> هذه البيئة من وسائل اتصال متنوعة تعرض الرسائل بأساليب مثيرة ومشرقة وجذابة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ثانياً :</w:t>
      </w:r>
      <w:proofErr w:type="gramEnd"/>
      <w:r w:rsidRPr="00F6560A">
        <w:rPr>
          <w:rFonts w:ascii="Times New Roman" w:eastAsia="Times New Roman" w:hAnsi="Times New Roman" w:cs="Times New Roman"/>
          <w:b/>
          <w:bCs/>
          <w:sz w:val="36"/>
          <w:szCs w:val="36"/>
          <w:rtl/>
        </w:rPr>
        <w:t xml:space="preserve"> اقتصادية </w:t>
      </w:r>
      <w:hyperlink r:id="rId43"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ويقصد بذلك جعل عملية </w:t>
      </w:r>
      <w:hyperlink r:id="rId44"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اقتصادية بدرجة أكبر من خلال زيارة نسبة التعلم إلى </w:t>
      </w:r>
      <w:proofErr w:type="gramStart"/>
      <w:r w:rsidRPr="00F6560A">
        <w:rPr>
          <w:rFonts w:ascii="Times New Roman" w:eastAsia="Times New Roman" w:hAnsi="Times New Roman" w:cs="Times New Roman"/>
          <w:b/>
          <w:bCs/>
          <w:sz w:val="36"/>
          <w:szCs w:val="36"/>
          <w:rtl/>
        </w:rPr>
        <w:t>تكلفته .</w:t>
      </w:r>
      <w:proofErr w:type="gramEnd"/>
      <w:r w:rsidRPr="00F6560A">
        <w:rPr>
          <w:rFonts w:ascii="Times New Roman" w:eastAsia="Times New Roman" w:hAnsi="Times New Roman" w:cs="Times New Roman"/>
          <w:b/>
          <w:bCs/>
          <w:sz w:val="36"/>
          <w:szCs w:val="36"/>
          <w:rtl/>
        </w:rPr>
        <w:t xml:space="preserve"> فالهدف الرئيس للوسائل التعليمية تحقيق أهداف تعلم قابلة للقياس بمستوى فعال من حيث التكلفة في الوقت والجهد </w:t>
      </w:r>
      <w:proofErr w:type="gramStart"/>
      <w:r w:rsidRPr="00F6560A">
        <w:rPr>
          <w:rFonts w:ascii="Times New Roman" w:eastAsia="Times New Roman" w:hAnsi="Times New Roman" w:cs="Times New Roman"/>
          <w:b/>
          <w:bCs/>
          <w:sz w:val="36"/>
          <w:szCs w:val="36"/>
          <w:rtl/>
        </w:rPr>
        <w:t>والمصادر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ثالثاً :</w:t>
      </w:r>
      <w:proofErr w:type="gramEnd"/>
      <w:r w:rsidRPr="00F6560A">
        <w:rPr>
          <w:rFonts w:ascii="Times New Roman" w:eastAsia="Times New Roman" w:hAnsi="Times New Roman" w:cs="Times New Roman"/>
          <w:b/>
          <w:bCs/>
          <w:sz w:val="36"/>
          <w:szCs w:val="36"/>
          <w:rtl/>
        </w:rPr>
        <w:t xml:space="preserve"> تساعد </w:t>
      </w:r>
      <w:hyperlink r:id="rId45"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على استثارة اهتمام التلميذ وإشباع حاجته للتعلم</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يأخذ التلميذ من خلال استخدام </w:t>
      </w:r>
      <w:hyperlink r:id="rId46"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المختلفة بعض الخبرات التي تثير اهتمامه وتحقيق </w:t>
      </w:r>
      <w:proofErr w:type="gramStart"/>
      <w:r w:rsidRPr="00F6560A">
        <w:rPr>
          <w:rFonts w:ascii="Times New Roman" w:eastAsia="Times New Roman" w:hAnsi="Times New Roman" w:cs="Times New Roman"/>
          <w:b/>
          <w:bCs/>
          <w:sz w:val="36"/>
          <w:szCs w:val="36"/>
          <w:rtl/>
        </w:rPr>
        <w:t>أهدافه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وكلما كانت الخبرات التعليمية التي يمر </w:t>
      </w:r>
      <w:proofErr w:type="spellStart"/>
      <w:r w:rsidRPr="00F6560A">
        <w:rPr>
          <w:rFonts w:ascii="Times New Roman" w:eastAsia="Times New Roman" w:hAnsi="Times New Roman" w:cs="Times New Roman"/>
          <w:b/>
          <w:bCs/>
          <w:sz w:val="36"/>
          <w:szCs w:val="36"/>
          <w:rtl/>
        </w:rPr>
        <w:t>بها</w:t>
      </w:r>
      <w:proofErr w:type="spellEnd"/>
      <w:r w:rsidRPr="00F6560A">
        <w:rPr>
          <w:rFonts w:ascii="Times New Roman" w:eastAsia="Times New Roman" w:hAnsi="Times New Roman" w:cs="Times New Roman"/>
          <w:b/>
          <w:bCs/>
          <w:sz w:val="36"/>
          <w:szCs w:val="36"/>
          <w:rtl/>
        </w:rPr>
        <w:t xml:space="preserve"> المتعلم أقرب إلى الواقعية </w:t>
      </w:r>
      <w:proofErr w:type="gramStart"/>
      <w:r w:rsidRPr="00F6560A">
        <w:rPr>
          <w:rFonts w:ascii="Times New Roman" w:eastAsia="Times New Roman" w:hAnsi="Times New Roman" w:cs="Times New Roman"/>
          <w:b/>
          <w:bCs/>
          <w:sz w:val="36"/>
          <w:szCs w:val="36"/>
          <w:rtl/>
        </w:rPr>
        <w:t>أصبح</w:t>
      </w:r>
      <w:proofErr w:type="gramEnd"/>
      <w:r w:rsidRPr="00F6560A">
        <w:rPr>
          <w:rFonts w:ascii="Times New Roman" w:eastAsia="Times New Roman" w:hAnsi="Times New Roman" w:cs="Times New Roman"/>
          <w:b/>
          <w:bCs/>
          <w:sz w:val="36"/>
          <w:szCs w:val="36"/>
          <w:rtl/>
        </w:rPr>
        <w:t xml:space="preserve"> لها معنى ملموساً وثيق الصلة بالأهداف التي يسعى التلميذ إلى تحقيقها والرغبات التي يتوق إلى إشباعها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رابعاً :</w:t>
      </w:r>
      <w:proofErr w:type="gramEnd"/>
      <w:r w:rsidRPr="00F6560A">
        <w:rPr>
          <w:rFonts w:ascii="Times New Roman" w:eastAsia="Times New Roman" w:hAnsi="Times New Roman" w:cs="Times New Roman"/>
          <w:b/>
          <w:bCs/>
          <w:sz w:val="36"/>
          <w:szCs w:val="36"/>
          <w:rtl/>
        </w:rPr>
        <w:t xml:space="preserve"> تساعد على زيادة خبرة التلميذ مما يجعله أكثر استعداداً للتعلم</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هذا الاستعداد الذي إذا وصل إليه التلميذ يكون تعلمه في </w:t>
      </w:r>
      <w:proofErr w:type="gramStart"/>
      <w:r w:rsidRPr="00F6560A">
        <w:rPr>
          <w:rFonts w:ascii="Times New Roman" w:eastAsia="Times New Roman" w:hAnsi="Times New Roman" w:cs="Times New Roman"/>
          <w:b/>
          <w:bCs/>
          <w:sz w:val="36"/>
          <w:szCs w:val="36"/>
          <w:rtl/>
        </w:rPr>
        <w:t>أفضل</w:t>
      </w:r>
      <w:proofErr w:type="gramEnd"/>
      <w:r w:rsidRPr="00F6560A">
        <w:rPr>
          <w:rFonts w:ascii="Times New Roman" w:eastAsia="Times New Roman" w:hAnsi="Times New Roman" w:cs="Times New Roman"/>
          <w:b/>
          <w:bCs/>
          <w:sz w:val="36"/>
          <w:szCs w:val="36"/>
          <w:rtl/>
        </w:rPr>
        <w:t xml:space="preserve"> صورة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ومثال</w:t>
      </w:r>
      <w:proofErr w:type="gramEnd"/>
      <w:r w:rsidRPr="00F6560A">
        <w:rPr>
          <w:rFonts w:ascii="Times New Roman" w:eastAsia="Times New Roman" w:hAnsi="Times New Roman" w:cs="Times New Roman"/>
          <w:b/>
          <w:bCs/>
          <w:sz w:val="36"/>
          <w:szCs w:val="36"/>
          <w:rtl/>
        </w:rPr>
        <w:t xml:space="preserve"> على ذلك مشاهدة فيلم سينمائي حول بعض الموضوعات الدراسية تهيؤ الخبرات اللازمة للتلميذ وتجعله أكثر استعداداً للتعلم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خامساً :</w:t>
      </w:r>
      <w:proofErr w:type="gramEnd"/>
      <w:r w:rsidRPr="00F6560A">
        <w:rPr>
          <w:rFonts w:ascii="Times New Roman" w:eastAsia="Times New Roman" w:hAnsi="Times New Roman" w:cs="Times New Roman"/>
          <w:b/>
          <w:bCs/>
          <w:sz w:val="36"/>
          <w:szCs w:val="36"/>
          <w:rtl/>
        </w:rPr>
        <w:t xml:space="preserve"> تساعد </w:t>
      </w:r>
      <w:hyperlink r:id="rId47"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على اشتراك جميع حواس المتعلم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إنّ اشتراك جميع الحواس في عمليات </w:t>
      </w:r>
      <w:hyperlink r:id="rId48"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يؤدي إلى ترسيخ وتعميق هذا التعلّم والوسائل التعليمية تساعد على اشتراك جميع حواس المتعلّم ، وهي بذلك تساعد على إيجاد علاقات راسخة وطيدة بين ما تعلمه التلميذ ، ويترتب على ذلك بقاء أثر التعلم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سادساً : تساعد </w:t>
      </w:r>
      <w:hyperlink r:id="rId49"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عـلى تـحاشي الوقوع في اللفظية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والمقصود باللفظية استعمال المدّرس ألفاظا ليست لها عند التلميذ الدلالة التي لها عند المدّرس ولا يحاول توضيح هذه الألفاظ المجردة بوسائل مادية محسوسة تساعد على تكوين صور مرئية لها في ذهن التلميذ ، ولكن إذا تنوعت هذه الوسائل فإن اللفظ يكتسب أبعاداً من المعنى تقترب </w:t>
      </w:r>
      <w:proofErr w:type="spellStart"/>
      <w:r w:rsidRPr="00F6560A">
        <w:rPr>
          <w:rFonts w:ascii="Times New Roman" w:eastAsia="Times New Roman" w:hAnsi="Times New Roman" w:cs="Times New Roman"/>
          <w:b/>
          <w:bCs/>
          <w:sz w:val="36"/>
          <w:szCs w:val="36"/>
          <w:rtl/>
        </w:rPr>
        <w:t>به</w:t>
      </w:r>
      <w:proofErr w:type="spellEnd"/>
      <w:r w:rsidRPr="00F6560A">
        <w:rPr>
          <w:rFonts w:ascii="Times New Roman" w:eastAsia="Times New Roman" w:hAnsi="Times New Roman" w:cs="Times New Roman"/>
          <w:b/>
          <w:bCs/>
          <w:sz w:val="36"/>
          <w:szCs w:val="36"/>
          <w:rtl/>
        </w:rPr>
        <w:t xml:space="preserve"> من الحقيقة الأمر الذي يساعد على زيادة التقارب والتطابق بين معاني الألفاظ في ذهن كل من المدّرس والتلميذ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سابعاً : يؤدي تـنويع </w:t>
      </w:r>
      <w:hyperlink r:id="rId50"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إلى تكوين مفاهيم سليمة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ثامناً : تساعد في زيادة مشاركة التلميذ الايجابية في اكتساب الخبرة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تنمي </w:t>
      </w:r>
      <w:hyperlink r:id="rId51"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قدرة التلميذ على التأمل ودقة الملاحظة وإتباع التفكير العلمي للوصول إلى حل المشكلات . وهذا الأسلوب يؤدي بالضرورة إلى تحسين نوعية التعلم ورفع الأداء عند التلاميذ</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تاسعاً : تساعد في تنويع أساليب التعزيز التي تؤدي إلى تثبيت الاستجابات الصحيحة ( نظرية </w:t>
      </w:r>
      <w:proofErr w:type="spellStart"/>
      <w:r w:rsidRPr="00F6560A">
        <w:rPr>
          <w:rFonts w:ascii="Times New Roman" w:eastAsia="Times New Roman" w:hAnsi="Times New Roman" w:cs="Times New Roman"/>
          <w:b/>
          <w:bCs/>
          <w:sz w:val="36"/>
          <w:szCs w:val="36"/>
          <w:rtl/>
        </w:rPr>
        <w:t>سكنر</w:t>
      </w:r>
      <w:proofErr w:type="spellEnd"/>
      <w:r w:rsidRPr="00F6560A">
        <w:rPr>
          <w:rFonts w:ascii="Times New Roman" w:eastAsia="Times New Roman" w:hAnsi="Times New Roman" w:cs="Times New Roman"/>
          <w:b/>
          <w:bCs/>
          <w:sz w:val="36"/>
          <w:szCs w:val="36"/>
          <w:rtl/>
        </w:rPr>
        <w:t xml:space="preserve"> )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عاشراً : تساعد على تنويع أساليب </w:t>
      </w:r>
      <w:hyperlink r:id="rId52"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لمواجهة الفروق الفردية بين المتعلمين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الحادي عشر : تؤدي إلى ترتيب واستمرار الأفكار التي يكونها التلميذ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الثاني عشر : تـؤدي إلـى تعـديل الــسـلوك وتـكـويــــن الاتـجـاهـات الجديدة0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قواعد اختيار </w:t>
      </w:r>
      <w:hyperlink r:id="rId53" w:history="1">
        <w:r w:rsidRPr="00F6560A">
          <w:rPr>
            <w:rFonts w:ascii="Times New Roman" w:eastAsia="Times New Roman" w:hAnsi="Times New Roman" w:cs="Times New Roman"/>
            <w:b/>
            <w:bCs/>
            <w:color w:val="0000FF"/>
            <w:sz w:val="36"/>
            <w:szCs w:val="36"/>
            <w:u w:val="single"/>
            <w:rtl/>
          </w:rPr>
          <w:t>الوسائل التعليمية</w:t>
        </w:r>
      </w:hyperlink>
      <w:proofErr w:type="gramStart"/>
      <w:r w:rsidRPr="00F6560A">
        <w:rPr>
          <w:rFonts w:ascii="Times New Roman" w:eastAsia="Times New Roman" w:hAnsi="Times New Roman" w:cs="Times New Roman"/>
          <w:b/>
          <w:bCs/>
          <w:sz w:val="36"/>
          <w:szCs w:val="36"/>
          <w:rtl/>
        </w:rPr>
        <w:t xml:space="preserve">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1- التأكد على اختيار الوسائل وفق أسلوب النظم</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أي أن تخضع </w:t>
      </w:r>
      <w:hyperlink r:id="rId54"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لاختيار وإنتاج المواد التعليمية ، وتشغل الأجهزة التعليمية واستخدامها ضمن نظام تعليمي متكامل ، وهذا يعني أن </w:t>
      </w:r>
      <w:hyperlink r:id="rId55"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لم يعد ينظر إليها على أنها أدوات للتدريس يمكن استخدامها في بعض الأوقات ، والاستغناء عنها في أوقات أخرى ، فالنظرة الحديثة للوسائل التعليمية ضمن العملية التعليمية ، تقوم على أساس تصميم وتنفيذ جميع جوانب عملية </w:t>
      </w:r>
      <w:hyperlink r:id="rId56" w:history="1">
        <w:r w:rsidRPr="00F6560A">
          <w:rPr>
            <w:rFonts w:ascii="Times New Roman" w:eastAsia="Times New Roman" w:hAnsi="Times New Roman" w:cs="Times New Roman"/>
            <w:b/>
            <w:bCs/>
            <w:color w:val="0000FF"/>
            <w:sz w:val="36"/>
            <w:szCs w:val="36"/>
            <w:u w:val="single"/>
            <w:rtl/>
          </w:rPr>
          <w:t>التعليم</w:t>
        </w:r>
      </w:hyperlink>
      <w:r w:rsidRPr="00F6560A">
        <w:rPr>
          <w:rFonts w:ascii="Times New Roman" w:eastAsia="Times New Roman" w:hAnsi="Times New Roman" w:cs="Times New Roman"/>
          <w:b/>
          <w:bCs/>
          <w:sz w:val="36"/>
          <w:szCs w:val="36"/>
          <w:rtl/>
        </w:rPr>
        <w:t xml:space="preserve"> والتعلم ، وتضع </w:t>
      </w:r>
      <w:hyperlink r:id="rId57"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كعنصر من عناصر النظام ، وهذا يعني أن اختيار </w:t>
      </w:r>
      <w:hyperlink r:id="rId58" w:history="1">
        <w:r w:rsidRPr="00F6560A">
          <w:rPr>
            <w:rFonts w:ascii="Times New Roman" w:eastAsia="Times New Roman" w:hAnsi="Times New Roman" w:cs="Times New Roman"/>
            <w:b/>
            <w:bCs/>
            <w:color w:val="0000FF"/>
            <w:sz w:val="36"/>
            <w:szCs w:val="36"/>
            <w:u w:val="single"/>
            <w:rtl/>
          </w:rPr>
          <w:t>الوسائل التعليمية</w:t>
        </w:r>
      </w:hyperlink>
      <w:r w:rsidRPr="00F6560A">
        <w:rPr>
          <w:rFonts w:ascii="Times New Roman" w:eastAsia="Times New Roman" w:hAnsi="Times New Roman" w:cs="Times New Roman"/>
          <w:b/>
          <w:bCs/>
          <w:sz w:val="36"/>
          <w:szCs w:val="36"/>
          <w:rtl/>
        </w:rPr>
        <w:t xml:space="preserve"> يسير وفق نظام تعليمي متكامل ، ألا وهو أسلوب النظم الذي يقوم على أربع عمليات أساسية بحيث يضمن اختيار هذه الوسائل وتصميمها واستخدامها لتحقيق أهداف محددة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2- قواعد قبل استخدام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أ - تحديد الوسيلة </w:t>
      </w:r>
      <w:proofErr w:type="gramStart"/>
      <w:r w:rsidRPr="00F6560A">
        <w:rPr>
          <w:rFonts w:ascii="Times New Roman" w:eastAsia="Times New Roman" w:hAnsi="Times New Roman" w:cs="Times New Roman"/>
          <w:b/>
          <w:bCs/>
          <w:sz w:val="36"/>
          <w:szCs w:val="36"/>
          <w:rtl/>
        </w:rPr>
        <w:t>المناسبة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ب- التأكد من توافرها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ج- التأكد إمكانية الحصول عليها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د- تجهيز متطلبات تشغيل </w:t>
      </w:r>
      <w:proofErr w:type="gramStart"/>
      <w:r w:rsidRPr="00F6560A">
        <w:rPr>
          <w:rFonts w:ascii="Times New Roman" w:eastAsia="Times New Roman" w:hAnsi="Times New Roman" w:cs="Times New Roman"/>
          <w:b/>
          <w:bCs/>
          <w:sz w:val="36"/>
          <w:szCs w:val="36"/>
          <w:rtl/>
        </w:rPr>
        <w:t>الوسيلة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 تهيئة مكان عرض الوسيلة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3- </w:t>
      </w:r>
      <w:proofErr w:type="gramStart"/>
      <w:r w:rsidRPr="00F6560A">
        <w:rPr>
          <w:rFonts w:ascii="Times New Roman" w:eastAsia="Times New Roman" w:hAnsi="Times New Roman" w:cs="Times New Roman"/>
          <w:b/>
          <w:bCs/>
          <w:sz w:val="36"/>
          <w:szCs w:val="36"/>
          <w:rtl/>
        </w:rPr>
        <w:t>قواعد</w:t>
      </w:r>
      <w:proofErr w:type="gramEnd"/>
      <w:r w:rsidRPr="00F6560A">
        <w:rPr>
          <w:rFonts w:ascii="Times New Roman" w:eastAsia="Times New Roman" w:hAnsi="Times New Roman" w:cs="Times New Roman"/>
          <w:b/>
          <w:bCs/>
          <w:sz w:val="36"/>
          <w:szCs w:val="36"/>
          <w:rtl/>
        </w:rPr>
        <w:t xml:space="preserve"> عند استخدام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أ- التمهيد لاستخدام الوسيلة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ب- استخدام الوسيلة في التوقيت المناسب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ج- عرض الوسيلة في المكان المناسب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د- عرض الوسيلة بأسلوب شيق ومثير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هـ- التأكد من رؤية جميع المتعلمين للوسيلة خلال عرضها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 التأكد من تفاعل جميع المتعلمين مع الوسيلة خلال عرضها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ز- إتاحة الفرصة لمشاركة بعض المتعلمين في استخدام الوسيلة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ح- عدم التطويل في عرض الوسيلة تجنباً للملل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ط- عدم الإيجار المخل في عرض الوسيلة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ي- عدم ازدحام الدرس بعدد كبير من الوسائل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ك- عدم إبقاء الوسيلة أمام التلاميذ بعد استخدامها تجنبا لانصرافهم عن متابعة المعلم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ل- الإجابة عن أية استفسارات ضرورية للمتعلم حول الوسيلة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4- قواعد بعد الانتهاء من استخدام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أ- تقويم </w:t>
      </w:r>
      <w:proofErr w:type="gramStart"/>
      <w:r w:rsidRPr="00F6560A">
        <w:rPr>
          <w:rFonts w:ascii="Times New Roman" w:eastAsia="Times New Roman" w:hAnsi="Times New Roman" w:cs="Times New Roman"/>
          <w:b/>
          <w:bCs/>
          <w:sz w:val="36"/>
          <w:szCs w:val="36"/>
          <w:rtl/>
        </w:rPr>
        <w:t>الوسيلة :</w:t>
      </w:r>
      <w:proofErr w:type="gramEnd"/>
      <w:r w:rsidRPr="00F6560A">
        <w:rPr>
          <w:rFonts w:ascii="Times New Roman" w:eastAsia="Times New Roman" w:hAnsi="Times New Roman" w:cs="Times New Roman"/>
          <w:b/>
          <w:bCs/>
          <w:sz w:val="36"/>
          <w:szCs w:val="36"/>
          <w:rtl/>
        </w:rPr>
        <w:t xml:space="preserve"> للتعرف على فعاليتها أو عدم فعاليتها في تحقيق الهدف منها ، ومدى تفاعل التلاميذ معها ، ومدى الحاجة لاستخدامها أو عدم استخدامها مرة أخرى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ب- صيانة </w:t>
      </w:r>
      <w:proofErr w:type="gramStart"/>
      <w:r w:rsidRPr="00F6560A">
        <w:rPr>
          <w:rFonts w:ascii="Times New Roman" w:eastAsia="Times New Roman" w:hAnsi="Times New Roman" w:cs="Times New Roman"/>
          <w:b/>
          <w:bCs/>
          <w:sz w:val="36"/>
          <w:szCs w:val="36"/>
          <w:rtl/>
        </w:rPr>
        <w:t>الوسيلة :</w:t>
      </w:r>
      <w:proofErr w:type="gramEnd"/>
      <w:r w:rsidRPr="00F6560A">
        <w:rPr>
          <w:rFonts w:ascii="Times New Roman" w:eastAsia="Times New Roman" w:hAnsi="Times New Roman" w:cs="Times New Roman"/>
          <w:b/>
          <w:bCs/>
          <w:sz w:val="36"/>
          <w:szCs w:val="36"/>
          <w:rtl/>
        </w:rPr>
        <w:t xml:space="preserve"> أي إصلاح ما قد يحدث لها من أعطال ، واستبدال ما قد يتلف منها ، وإعادة تنظيفها وتنسيقها ، كي تكون جاهزة للاستخدام مرة أخرى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ج- حفظ </w:t>
      </w:r>
      <w:proofErr w:type="gramStart"/>
      <w:r w:rsidRPr="00F6560A">
        <w:rPr>
          <w:rFonts w:ascii="Times New Roman" w:eastAsia="Times New Roman" w:hAnsi="Times New Roman" w:cs="Times New Roman"/>
          <w:b/>
          <w:bCs/>
          <w:sz w:val="36"/>
          <w:szCs w:val="36"/>
          <w:rtl/>
        </w:rPr>
        <w:t>الوسيلة :</w:t>
      </w:r>
      <w:proofErr w:type="gramEnd"/>
      <w:r w:rsidRPr="00F6560A">
        <w:rPr>
          <w:rFonts w:ascii="Times New Roman" w:eastAsia="Times New Roman" w:hAnsi="Times New Roman" w:cs="Times New Roman"/>
          <w:b/>
          <w:bCs/>
          <w:sz w:val="36"/>
          <w:szCs w:val="36"/>
          <w:rtl/>
        </w:rPr>
        <w:t xml:space="preserve"> أي تخزينها في مكان مناسب يحافظ عليها لحين طلبها أو استخدامها في مرات قادمة . ( </w:t>
      </w:r>
      <w:proofErr w:type="gramStart"/>
      <w:r w:rsidRPr="00F6560A">
        <w:rPr>
          <w:rFonts w:ascii="Times New Roman" w:eastAsia="Times New Roman" w:hAnsi="Times New Roman" w:cs="Times New Roman"/>
          <w:b/>
          <w:bCs/>
          <w:sz w:val="36"/>
          <w:szCs w:val="36"/>
          <w:rtl/>
        </w:rPr>
        <w:t>ماهر</w:t>
      </w:r>
      <w:proofErr w:type="gramEnd"/>
      <w:r w:rsidRPr="00F6560A">
        <w:rPr>
          <w:rFonts w:ascii="Times New Roman" w:eastAsia="Times New Roman" w:hAnsi="Times New Roman" w:cs="Times New Roman"/>
          <w:b/>
          <w:bCs/>
          <w:sz w:val="36"/>
          <w:szCs w:val="36"/>
          <w:rtl/>
        </w:rPr>
        <w:t xml:space="preserve"> إسماعيل - ص 173 )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أساسيات في استخدام الوسائل التعليمية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1- تحديد الأهداف التعليمية التي تحققها الوسيلة بدقة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وهذا يتطلب معرفة جيدة بطريقة صياغة الأهداف بشكل دقيق قابل للقياس ومعرفة أيضاً بمستويات </w:t>
      </w:r>
      <w:proofErr w:type="gramStart"/>
      <w:r w:rsidRPr="00F6560A">
        <w:rPr>
          <w:rFonts w:ascii="Times New Roman" w:eastAsia="Times New Roman" w:hAnsi="Times New Roman" w:cs="Times New Roman"/>
          <w:b/>
          <w:bCs/>
          <w:sz w:val="36"/>
          <w:szCs w:val="36"/>
          <w:rtl/>
        </w:rPr>
        <w:t>الأهداف :</w:t>
      </w:r>
      <w:proofErr w:type="gramEnd"/>
      <w:r w:rsidRPr="00F6560A">
        <w:rPr>
          <w:rFonts w:ascii="Times New Roman" w:eastAsia="Times New Roman" w:hAnsi="Times New Roman" w:cs="Times New Roman"/>
          <w:b/>
          <w:bCs/>
          <w:sz w:val="36"/>
          <w:szCs w:val="36"/>
          <w:rtl/>
        </w:rPr>
        <w:t xml:space="preserve"> العقلي ، الحركي ، الانفعالي … الخ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وقدرة المستخدم على تحديد هذه الأهداف يساعده على الاختيار السليم للوسيلة التي تحقق هذا الهدف أو </w:t>
      </w:r>
      <w:proofErr w:type="gramStart"/>
      <w:r w:rsidRPr="00F6560A">
        <w:rPr>
          <w:rFonts w:ascii="Times New Roman" w:eastAsia="Times New Roman" w:hAnsi="Times New Roman" w:cs="Times New Roman"/>
          <w:b/>
          <w:bCs/>
          <w:sz w:val="36"/>
          <w:szCs w:val="36"/>
          <w:rtl/>
        </w:rPr>
        <w:t>ذلك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2- </w:t>
      </w:r>
      <w:proofErr w:type="gramStart"/>
      <w:r w:rsidRPr="00F6560A">
        <w:rPr>
          <w:rFonts w:ascii="Times New Roman" w:eastAsia="Times New Roman" w:hAnsi="Times New Roman" w:cs="Times New Roman"/>
          <w:b/>
          <w:bCs/>
          <w:sz w:val="36"/>
          <w:szCs w:val="36"/>
          <w:rtl/>
        </w:rPr>
        <w:t>معرفة</w:t>
      </w:r>
      <w:proofErr w:type="gramEnd"/>
      <w:r w:rsidRPr="00F6560A">
        <w:rPr>
          <w:rFonts w:ascii="Times New Roman" w:eastAsia="Times New Roman" w:hAnsi="Times New Roman" w:cs="Times New Roman"/>
          <w:b/>
          <w:bCs/>
          <w:sz w:val="36"/>
          <w:szCs w:val="36"/>
          <w:rtl/>
        </w:rPr>
        <w:t xml:space="preserve"> خصائص الفئة المستهدفة ومراعاتها</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ونقصد بالفئة المستهدفة التلاميذ ، والمستخدم للوسائل التعليمية عليه أن يكون عارفاً للمستوى العمري </w:t>
      </w:r>
      <w:proofErr w:type="spellStart"/>
      <w:r w:rsidRPr="00F6560A">
        <w:rPr>
          <w:rFonts w:ascii="Times New Roman" w:eastAsia="Times New Roman" w:hAnsi="Times New Roman" w:cs="Times New Roman"/>
          <w:b/>
          <w:bCs/>
          <w:sz w:val="36"/>
          <w:szCs w:val="36"/>
          <w:rtl/>
        </w:rPr>
        <w:t>والذكائي</w:t>
      </w:r>
      <w:proofErr w:type="spellEnd"/>
      <w:r w:rsidRPr="00F6560A">
        <w:rPr>
          <w:rFonts w:ascii="Times New Roman" w:eastAsia="Times New Roman" w:hAnsi="Times New Roman" w:cs="Times New Roman"/>
          <w:b/>
          <w:bCs/>
          <w:sz w:val="36"/>
          <w:szCs w:val="36"/>
          <w:rtl/>
        </w:rPr>
        <w:t xml:space="preserve"> والمعرفي وحاجات المتعلمين حتى يضمن الاستخدام الفعّال للوسيلة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3- معرفة بالمنهج المدرسي ومدى ارتباط هذه الوسيلة وتكاملها من المنهج</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مفهوم المنهج الحديث لا يعني المادة أو المحتوى في الكتاب المدرسي بل تشمل : الأهداف والمحتوى ، طريقة التدريس والتقويم ، ومعنى ذلك أن المستخدم للوسيلة التعليمية عليه الإلمام الجيّد بالأهداف ومحتوى المادة الدراسية وطريقة التدريس وطريقة التقويم حتى يتسنى له الأنسب والأفضل للوسيلة فقد يتطلب الأمر استخدام وسيلة جماهيرية أو وسيلة فردية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4- تجربة الوسيلة قبل استخدامها</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والمعلم المستخدم هو المعني بتجريب الوسيلة قبل الاستخدام وهذا يساعده على اتخاذ القرار المناسب بشأن استخدام وتحديد الوقت المناسب لعرضها وكذلك المكان المناسب ، كما أنه يحفظ نفسه من مفاجآت غير سارة قد تحدث كأن يعرض فيلماً غير الفيلم المطلوب أو أن يكون جهاز العرض غير صالح للعمل ، أو أن يكون وصف الوسيلة في الدليل غير مطابق لمحتواها ذلك مما يسبب إحراجاً للمدّرس وفوضى بين التلاميذ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5- تهيئة أذهان التلاميذ لاستقبال محتوى الرسالة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ومن الأساليب المستخدمة في تهيئة أذهان التلاميذ :</w:t>
      </w:r>
    </w:p>
    <w:p w:rsidR="008E3D47" w:rsidRPr="00F6560A" w:rsidRDefault="008E3D47" w:rsidP="00F6560A">
      <w:pPr>
        <w:numPr>
          <w:ilvl w:val="0"/>
          <w:numId w:val="1"/>
        </w:numPr>
        <w:shd w:val="clear" w:color="auto" w:fill="F5F6F7"/>
        <w:bidi/>
        <w:spacing w:before="100" w:beforeAutospacing="1" w:after="100" w:afterAutospacing="1" w:line="360" w:lineRule="auto"/>
        <w:ind w:left="102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توجيه مجموعة من الأسئلة إلى الدارسين تحثهم على متابعة الوسيلة .</w:t>
      </w:r>
    </w:p>
    <w:p w:rsidR="008E3D47" w:rsidRPr="00F6560A" w:rsidRDefault="008E3D47" w:rsidP="00F6560A">
      <w:pPr>
        <w:numPr>
          <w:ilvl w:val="0"/>
          <w:numId w:val="1"/>
        </w:numPr>
        <w:shd w:val="clear" w:color="auto" w:fill="F5F6F7"/>
        <w:bidi/>
        <w:spacing w:before="100" w:beforeAutospacing="1" w:after="100" w:afterAutospacing="1" w:line="360" w:lineRule="auto"/>
        <w:ind w:left="102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تلخيص لمحتوى الوسيلة مع التنبيه إلى نقاط هامة لم يتعرض لها </w:t>
      </w:r>
      <w:proofErr w:type="gramStart"/>
      <w:r w:rsidRPr="00F6560A">
        <w:rPr>
          <w:rFonts w:ascii="Times New Roman" w:eastAsia="Times New Roman" w:hAnsi="Times New Roman" w:cs="Times New Roman"/>
          <w:b/>
          <w:bCs/>
          <w:sz w:val="36"/>
          <w:szCs w:val="36"/>
          <w:rtl/>
        </w:rPr>
        <w:t>التلخيص .</w:t>
      </w:r>
      <w:proofErr w:type="gramEnd"/>
    </w:p>
    <w:p w:rsidR="008E3D47" w:rsidRPr="00F6560A" w:rsidRDefault="008E3D47" w:rsidP="00F6560A">
      <w:pPr>
        <w:numPr>
          <w:ilvl w:val="0"/>
          <w:numId w:val="1"/>
        </w:numPr>
        <w:shd w:val="clear" w:color="auto" w:fill="F5F6F7"/>
        <w:bidi/>
        <w:spacing w:before="100" w:beforeAutospacing="1" w:after="100" w:afterAutospacing="1" w:line="360" w:lineRule="auto"/>
        <w:ind w:left="102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تحديد مشكلة معينة تساعد الوسيلة على حلّها .</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6- تهيئة الجو المناسب لاستخدام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ويشمل ذلك جميع الظروف الطبيعية للمكان الذي ستستخدم فيه الوسيلة </w:t>
      </w:r>
      <w:proofErr w:type="gramStart"/>
      <w:r w:rsidRPr="00F6560A">
        <w:rPr>
          <w:rFonts w:ascii="Times New Roman" w:eastAsia="Times New Roman" w:hAnsi="Times New Roman" w:cs="Times New Roman"/>
          <w:b/>
          <w:bCs/>
          <w:sz w:val="36"/>
          <w:szCs w:val="36"/>
          <w:rtl/>
        </w:rPr>
        <w:t>مثل :</w:t>
      </w:r>
      <w:proofErr w:type="gramEnd"/>
      <w:r w:rsidRPr="00F6560A">
        <w:rPr>
          <w:rFonts w:ascii="Times New Roman" w:eastAsia="Times New Roman" w:hAnsi="Times New Roman" w:cs="Times New Roman"/>
          <w:b/>
          <w:bCs/>
          <w:sz w:val="36"/>
          <w:szCs w:val="36"/>
          <w:rtl/>
        </w:rPr>
        <w:t xml:space="preserve"> الإضاءة ، التهوية ، توفير الأجهزة ، الاستخدام في الوقت المناسب من الدرس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فإذا لم ينجح المستخدم للوسيلة في تهيئة الجو المناسب فإن من المؤكد الإخفاق في الحصول على نتائج المرغوب </w:t>
      </w:r>
      <w:proofErr w:type="gramStart"/>
      <w:r w:rsidRPr="00F6560A">
        <w:rPr>
          <w:rFonts w:ascii="Times New Roman" w:eastAsia="Times New Roman" w:hAnsi="Times New Roman" w:cs="Times New Roman"/>
          <w:b/>
          <w:bCs/>
          <w:sz w:val="36"/>
          <w:szCs w:val="36"/>
          <w:rtl/>
        </w:rPr>
        <w:t>فيها .</w:t>
      </w:r>
      <w:proofErr w:type="gramEnd"/>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7- </w:t>
      </w:r>
      <w:proofErr w:type="gramStart"/>
      <w:r w:rsidRPr="00F6560A">
        <w:rPr>
          <w:rFonts w:ascii="Times New Roman" w:eastAsia="Times New Roman" w:hAnsi="Times New Roman" w:cs="Times New Roman"/>
          <w:b/>
          <w:bCs/>
          <w:sz w:val="36"/>
          <w:szCs w:val="36"/>
          <w:rtl/>
        </w:rPr>
        <w:t>تقويم</w:t>
      </w:r>
      <w:proofErr w:type="gramEnd"/>
      <w:r w:rsidRPr="00F6560A">
        <w:rPr>
          <w:rFonts w:ascii="Times New Roman" w:eastAsia="Times New Roman" w:hAnsi="Times New Roman" w:cs="Times New Roman"/>
          <w:b/>
          <w:bCs/>
          <w:sz w:val="36"/>
          <w:szCs w:val="36"/>
          <w:rtl/>
        </w:rPr>
        <w:t xml:space="preserve">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ويتضمن التقويم النتائج التي ترتبت على استخدام الوسيلة مع الأهداف التي أعدت من أجلها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ويكون التقويم عادة بأداة لقياس تحصيل الدارسين بعد استخدام </w:t>
      </w:r>
      <w:proofErr w:type="gramStart"/>
      <w:r w:rsidRPr="00F6560A">
        <w:rPr>
          <w:rFonts w:ascii="Times New Roman" w:eastAsia="Times New Roman" w:hAnsi="Times New Roman" w:cs="Times New Roman"/>
          <w:b/>
          <w:bCs/>
          <w:sz w:val="36"/>
          <w:szCs w:val="36"/>
          <w:rtl/>
        </w:rPr>
        <w:t>الوسيلة ،</w:t>
      </w:r>
      <w:proofErr w:type="gramEnd"/>
      <w:r w:rsidRPr="00F6560A">
        <w:rPr>
          <w:rFonts w:ascii="Times New Roman" w:eastAsia="Times New Roman" w:hAnsi="Times New Roman" w:cs="Times New Roman"/>
          <w:b/>
          <w:bCs/>
          <w:sz w:val="36"/>
          <w:szCs w:val="36"/>
          <w:rtl/>
        </w:rPr>
        <w:t xml:space="preserve"> أو معرفة اتجاهات الدارسين وميولهم ومهاراتهم ومدى قدرة الوسيلة على خلق جو للعملية التربوية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وعند التقويم على المعّلم أن مسافة تقويم يذكر فيها عنوان الوسيلة ونوعها ومصادرها والوقت الذي استغرقته وملخصاً لما احتوته من مادة تعليمية ورأيه في مدى مناسبتها للدارسين والمنهاج وتحقيق الأهداف … الخ 0</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8- </w:t>
      </w:r>
      <w:proofErr w:type="gramStart"/>
      <w:r w:rsidRPr="00F6560A">
        <w:rPr>
          <w:rFonts w:ascii="Times New Roman" w:eastAsia="Times New Roman" w:hAnsi="Times New Roman" w:cs="Times New Roman"/>
          <w:b/>
          <w:bCs/>
          <w:sz w:val="36"/>
          <w:szCs w:val="36"/>
          <w:rtl/>
        </w:rPr>
        <w:t>متابعة</w:t>
      </w:r>
      <w:proofErr w:type="gramEnd"/>
      <w:r w:rsidRPr="00F6560A">
        <w:rPr>
          <w:rFonts w:ascii="Times New Roman" w:eastAsia="Times New Roman" w:hAnsi="Times New Roman" w:cs="Times New Roman"/>
          <w:b/>
          <w:bCs/>
          <w:sz w:val="36"/>
          <w:szCs w:val="36"/>
          <w:rtl/>
        </w:rPr>
        <w:t xml:space="preserve"> الوسيلة</w:t>
      </w:r>
    </w:p>
    <w:p w:rsidR="008E3D47" w:rsidRPr="00F6560A" w:rsidRDefault="008E3D47" w:rsidP="00F6560A">
      <w:pPr>
        <w:shd w:val="clear" w:color="auto" w:fill="F5F6F7"/>
        <w:bidi/>
        <w:spacing w:before="100" w:beforeAutospacing="1" w:after="100" w:afterAutospacing="1"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والمتابعة</w:t>
      </w:r>
      <w:proofErr w:type="gramEnd"/>
      <w:r w:rsidRPr="00F6560A">
        <w:rPr>
          <w:rFonts w:ascii="Times New Roman" w:eastAsia="Times New Roman" w:hAnsi="Times New Roman" w:cs="Times New Roman"/>
          <w:b/>
          <w:bCs/>
          <w:sz w:val="36"/>
          <w:szCs w:val="36"/>
          <w:rtl/>
        </w:rPr>
        <w:t xml:space="preserve"> تتضمن ألوان النشاط التي يمكن أن يمارسها الدارس بعد استخدام الوسيلة لأحداث مزيد من التفاعل بين الدارسين</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outlineLvl w:val="2"/>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Pr>
        <w:t> </w:t>
      </w:r>
    </w:p>
    <w:p w:rsidR="008E3D47" w:rsidRPr="00F6560A" w:rsidRDefault="008E3D47" w:rsidP="00F6560A">
      <w:pPr>
        <w:shd w:val="clear" w:color="auto" w:fill="F5F6F7"/>
        <w:bidi/>
        <w:spacing w:after="0" w:line="360" w:lineRule="auto"/>
        <w:ind w:left="300" w:right="300"/>
        <w:outlineLvl w:val="2"/>
        <w:rPr>
          <w:rFonts w:ascii="Times New Roman" w:eastAsia="Times New Roman" w:hAnsi="Times New Roman" w:cs="Times New Roman"/>
          <w:b/>
          <w:bCs/>
          <w:sz w:val="36"/>
          <w:szCs w:val="36"/>
        </w:rPr>
      </w:pPr>
      <w:r w:rsidRPr="00F6560A">
        <w:rPr>
          <w:rFonts w:ascii="Times New Roman" w:eastAsia="Times New Roman" w:hAnsi="Times New Roman" w:cs="Times New Roman"/>
          <w:b/>
          <w:bCs/>
          <w:sz w:val="36"/>
          <w:szCs w:val="36"/>
          <w:rtl/>
        </w:rPr>
        <w:t>أجهزة الوسائل التعليمية</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  أ ـ أجهزة العرض </w:t>
      </w:r>
      <w:proofErr w:type="gramStart"/>
      <w:r w:rsidRPr="00F6560A">
        <w:rPr>
          <w:rFonts w:ascii="Times New Roman" w:eastAsia="Times New Roman" w:hAnsi="Times New Roman" w:cs="Times New Roman"/>
          <w:b/>
          <w:bCs/>
          <w:sz w:val="36"/>
          <w:szCs w:val="36"/>
          <w:rtl/>
        </w:rPr>
        <w:t>الضوئية :</w:t>
      </w:r>
      <w:proofErr w:type="gramEnd"/>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1ـ </w:t>
      </w:r>
      <w:proofErr w:type="gramStart"/>
      <w:r w:rsidRPr="00F6560A">
        <w:rPr>
          <w:rFonts w:ascii="Times New Roman" w:eastAsia="Times New Roman" w:hAnsi="Times New Roman" w:cs="Times New Roman"/>
          <w:b/>
          <w:bCs/>
          <w:sz w:val="36"/>
          <w:szCs w:val="36"/>
          <w:rtl/>
        </w:rPr>
        <w:t>السبورة</w:t>
      </w:r>
      <w:proofErr w:type="gramEnd"/>
      <w:r w:rsidRPr="00F6560A">
        <w:rPr>
          <w:rFonts w:ascii="Times New Roman" w:eastAsia="Times New Roman" w:hAnsi="Times New Roman" w:cs="Times New Roman"/>
          <w:b/>
          <w:bCs/>
          <w:sz w:val="36"/>
          <w:szCs w:val="36"/>
          <w:rtl/>
        </w:rPr>
        <w:t xml:space="preserve"> الضوئية "جهاز عرض فوق الرأسي  </w:t>
      </w:r>
      <w:r w:rsidRPr="00F6560A">
        <w:rPr>
          <w:rFonts w:ascii="Times New Roman" w:eastAsia="Times New Roman" w:hAnsi="Times New Roman" w:cs="Times New Roman"/>
          <w:b/>
          <w:bCs/>
          <w:sz w:val="36"/>
          <w:szCs w:val="36"/>
        </w:rPr>
        <w:t>OVER  HEAD</w:t>
      </w:r>
      <w:r w:rsidRPr="00F6560A">
        <w:rPr>
          <w:rFonts w:ascii="Times New Roman" w:eastAsia="Times New Roman" w:hAnsi="Times New Roman" w:cs="Times New Roman"/>
          <w:b/>
          <w:bCs/>
          <w:sz w:val="36"/>
          <w:szCs w:val="36"/>
          <w:rtl/>
        </w:rPr>
        <w:t xml:space="preserve">  </w:t>
      </w:r>
      <w:r w:rsidRPr="00F6560A">
        <w:rPr>
          <w:rFonts w:ascii="Times New Roman" w:eastAsia="Times New Roman" w:hAnsi="Times New Roman" w:cs="Times New Roman"/>
          <w:b/>
          <w:bCs/>
          <w:sz w:val="36"/>
          <w:szCs w:val="36"/>
        </w:rPr>
        <w:t>PROJECTOR</w:t>
      </w: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2  ـ جهاز عرض الصور المعتمة " </w:t>
      </w:r>
      <w:proofErr w:type="gramStart"/>
      <w:r w:rsidRPr="00F6560A">
        <w:rPr>
          <w:rFonts w:ascii="Times New Roman" w:eastAsia="Times New Roman" w:hAnsi="Times New Roman" w:cs="Times New Roman"/>
          <w:b/>
          <w:bCs/>
          <w:sz w:val="36"/>
          <w:szCs w:val="36"/>
          <w:rtl/>
        </w:rPr>
        <w:t>الفانوس</w:t>
      </w:r>
      <w:proofErr w:type="gramEnd"/>
      <w:r w:rsidRPr="00F6560A">
        <w:rPr>
          <w:rFonts w:ascii="Times New Roman" w:eastAsia="Times New Roman" w:hAnsi="Times New Roman" w:cs="Times New Roman"/>
          <w:b/>
          <w:bCs/>
          <w:sz w:val="36"/>
          <w:szCs w:val="36"/>
          <w:rtl/>
        </w:rPr>
        <w:t xml:space="preserve"> السحري  </w:t>
      </w:r>
      <w:r w:rsidRPr="00F6560A">
        <w:rPr>
          <w:rFonts w:ascii="Times New Roman" w:eastAsia="Times New Roman" w:hAnsi="Times New Roman" w:cs="Times New Roman"/>
          <w:b/>
          <w:bCs/>
          <w:sz w:val="36"/>
          <w:szCs w:val="36"/>
        </w:rPr>
        <w:t>OPAQUE</w:t>
      </w: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3 ـ جهاز عرض الصور الشفافة " </w:t>
      </w:r>
      <w:proofErr w:type="gramStart"/>
      <w:r w:rsidRPr="00F6560A">
        <w:rPr>
          <w:rFonts w:ascii="Times New Roman" w:eastAsia="Times New Roman" w:hAnsi="Times New Roman" w:cs="Times New Roman"/>
          <w:b/>
          <w:bCs/>
          <w:sz w:val="36"/>
          <w:szCs w:val="36"/>
          <w:rtl/>
        </w:rPr>
        <w:t>الأفلام</w:t>
      </w:r>
      <w:proofErr w:type="gramEnd"/>
      <w:r w:rsidRPr="00F6560A">
        <w:rPr>
          <w:rFonts w:ascii="Times New Roman" w:eastAsia="Times New Roman" w:hAnsi="Times New Roman" w:cs="Times New Roman"/>
          <w:b/>
          <w:bCs/>
          <w:sz w:val="36"/>
          <w:szCs w:val="36"/>
          <w:rtl/>
        </w:rPr>
        <w:t xml:space="preserve"> الثابتة والشرائح   </w:t>
      </w:r>
      <w:r w:rsidRPr="00F6560A">
        <w:rPr>
          <w:rFonts w:ascii="Times New Roman" w:eastAsia="Times New Roman" w:hAnsi="Times New Roman" w:cs="Times New Roman"/>
          <w:b/>
          <w:bCs/>
          <w:sz w:val="36"/>
          <w:szCs w:val="36"/>
        </w:rPr>
        <w:t>SLIDES</w:t>
      </w:r>
      <w:r w:rsidRPr="00F6560A">
        <w:rPr>
          <w:rFonts w:ascii="Times New Roman" w:eastAsia="Times New Roman" w:hAnsi="Times New Roman" w:cs="Times New Roman"/>
          <w:b/>
          <w:bCs/>
          <w:sz w:val="36"/>
          <w:szCs w:val="36"/>
          <w:rtl/>
        </w:rPr>
        <w:t xml:space="preserve"> "</w:t>
      </w:r>
    </w:p>
    <w:p w:rsidR="008E3D47" w:rsidRPr="00F6560A" w:rsidRDefault="008E3D47" w:rsidP="00F6560A">
      <w:pPr>
        <w:shd w:val="clear" w:color="auto" w:fill="F5F6F7"/>
        <w:bidi/>
        <w:spacing w:after="0" w:line="360" w:lineRule="auto"/>
        <w:ind w:left="300" w:right="300"/>
        <w:outlineLvl w:val="3"/>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outlineLvl w:val="3"/>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t xml:space="preserve">4 ـ جهاز عرض الأفلام الحلقية " أفلام </w:t>
      </w:r>
      <w:proofErr w:type="spellStart"/>
      <w:r w:rsidRPr="00F6560A">
        <w:rPr>
          <w:rFonts w:ascii="Times New Roman" w:eastAsia="Times New Roman" w:hAnsi="Times New Roman" w:cs="Times New Roman"/>
          <w:b/>
          <w:bCs/>
          <w:sz w:val="36"/>
          <w:szCs w:val="36"/>
          <w:rtl/>
        </w:rPr>
        <w:t>اللوب</w:t>
      </w:r>
      <w:proofErr w:type="spellEnd"/>
      <w:r w:rsidRPr="00F6560A">
        <w:rPr>
          <w:rFonts w:ascii="Times New Roman" w:eastAsia="Times New Roman" w:hAnsi="Times New Roman" w:cs="Times New Roman"/>
          <w:b/>
          <w:bCs/>
          <w:sz w:val="36"/>
          <w:szCs w:val="36"/>
          <w:rtl/>
        </w:rPr>
        <w:t xml:space="preserve">   </w:t>
      </w:r>
      <w:r w:rsidRPr="00F6560A">
        <w:rPr>
          <w:rFonts w:ascii="Times New Roman" w:eastAsia="Times New Roman" w:hAnsi="Times New Roman" w:cs="Times New Roman"/>
          <w:b/>
          <w:bCs/>
          <w:sz w:val="36"/>
          <w:szCs w:val="36"/>
        </w:rPr>
        <w:t>LOOP FILM</w:t>
      </w: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5  ـ جهاز عرض الأفلام المتحركة " السينما </w:t>
      </w:r>
      <w:r w:rsidRPr="00F6560A">
        <w:rPr>
          <w:rFonts w:ascii="Times New Roman" w:eastAsia="Times New Roman" w:hAnsi="Times New Roman" w:cs="Times New Roman"/>
          <w:b/>
          <w:bCs/>
          <w:sz w:val="36"/>
          <w:szCs w:val="36"/>
        </w:rPr>
        <w:t>MOVIE</w:t>
      </w:r>
      <w:r w:rsidRPr="00F6560A">
        <w:rPr>
          <w:rFonts w:ascii="Times New Roman" w:eastAsia="Times New Roman" w:hAnsi="Times New Roman" w:cs="Times New Roman"/>
          <w:b/>
          <w:bCs/>
          <w:sz w:val="36"/>
          <w:szCs w:val="36"/>
          <w:rtl/>
        </w:rPr>
        <w:t xml:space="preserve"> </w:t>
      </w:r>
      <w:r w:rsidRPr="00F6560A">
        <w:rPr>
          <w:rFonts w:ascii="Times New Roman" w:eastAsia="Times New Roman" w:hAnsi="Times New Roman" w:cs="Times New Roman"/>
          <w:b/>
          <w:bCs/>
          <w:sz w:val="36"/>
          <w:szCs w:val="36"/>
        </w:rPr>
        <w:t>PROJECTOR</w:t>
      </w: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6 ـ جهاز الفيديو   </w:t>
      </w:r>
      <w:r w:rsidRPr="00F6560A">
        <w:rPr>
          <w:rFonts w:ascii="Times New Roman" w:eastAsia="Times New Roman" w:hAnsi="Times New Roman" w:cs="Times New Roman"/>
          <w:b/>
          <w:bCs/>
          <w:sz w:val="36"/>
          <w:szCs w:val="36"/>
        </w:rPr>
        <w:t>VIDEO</w:t>
      </w:r>
    </w:p>
    <w:p w:rsidR="008E3D47" w:rsidRPr="00F6560A" w:rsidRDefault="008E3D47" w:rsidP="00F6560A">
      <w:pPr>
        <w:shd w:val="clear" w:color="auto" w:fill="F5F6F7"/>
        <w:bidi/>
        <w:spacing w:after="0" w:line="360" w:lineRule="auto"/>
        <w:ind w:left="300" w:right="300"/>
        <w:outlineLvl w:val="5"/>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outlineLvl w:val="5"/>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t>7 ـ جهاز طبع الشفافيات</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8 ـ جهاز الطباعة باستخدام الكحول</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outlineLvl w:val="2"/>
        <w:rPr>
          <w:rFonts w:ascii="Times New Roman" w:eastAsia="Times New Roman" w:hAnsi="Times New Roman" w:cs="Times New Roman"/>
          <w:b/>
          <w:bCs/>
          <w:color w:val="00008A"/>
          <w:sz w:val="36"/>
          <w:szCs w:val="36"/>
          <w:rtl/>
        </w:rPr>
      </w:pPr>
      <w:r w:rsidRPr="00F6560A">
        <w:rPr>
          <w:rFonts w:ascii="Times New Roman" w:eastAsia="Times New Roman" w:hAnsi="Times New Roman" w:cs="Times New Roman"/>
          <w:b/>
          <w:bCs/>
          <w:color w:val="00008A"/>
          <w:sz w:val="36"/>
          <w:szCs w:val="36"/>
          <w:rtl/>
        </w:rPr>
        <w:t> </w:t>
      </w:r>
    </w:p>
    <w:p w:rsidR="008E3D47" w:rsidRPr="00F6560A" w:rsidRDefault="008E3D47" w:rsidP="00F6560A">
      <w:pPr>
        <w:shd w:val="clear" w:color="auto" w:fill="F5F6F7"/>
        <w:bidi/>
        <w:spacing w:after="0" w:line="360" w:lineRule="auto"/>
        <w:ind w:left="300" w:right="300"/>
        <w:outlineLvl w:val="2"/>
        <w:rPr>
          <w:rFonts w:ascii="Times New Roman" w:eastAsia="Times New Roman" w:hAnsi="Times New Roman" w:cs="Times New Roman"/>
          <w:b/>
          <w:bCs/>
          <w:color w:val="00008A"/>
          <w:sz w:val="36"/>
          <w:szCs w:val="36"/>
          <w:rtl/>
        </w:rPr>
      </w:pPr>
      <w:r w:rsidRPr="00F6560A">
        <w:rPr>
          <w:rFonts w:ascii="Times New Roman" w:eastAsia="Times New Roman" w:hAnsi="Times New Roman" w:cs="Times New Roman"/>
          <w:b/>
          <w:bCs/>
          <w:color w:val="00008A"/>
          <w:sz w:val="36"/>
          <w:szCs w:val="36"/>
          <w:rtl/>
        </w:rPr>
        <w:t xml:space="preserve">ب ـ الأجهزة </w:t>
      </w:r>
      <w:proofErr w:type="gramStart"/>
      <w:r w:rsidRPr="00F6560A">
        <w:rPr>
          <w:rFonts w:ascii="Times New Roman" w:eastAsia="Times New Roman" w:hAnsi="Times New Roman" w:cs="Times New Roman"/>
          <w:b/>
          <w:bCs/>
          <w:color w:val="00008A"/>
          <w:sz w:val="36"/>
          <w:szCs w:val="36"/>
          <w:rtl/>
        </w:rPr>
        <w:t>الصوتية  :</w:t>
      </w:r>
      <w:proofErr w:type="gramEnd"/>
      <w:r w:rsidRPr="00F6560A">
        <w:rPr>
          <w:rFonts w:ascii="Times New Roman" w:eastAsia="Times New Roman" w:hAnsi="Times New Roman" w:cs="Times New Roman"/>
          <w:b/>
          <w:bCs/>
          <w:color w:val="00008A"/>
          <w:sz w:val="36"/>
          <w:szCs w:val="36"/>
          <w:rtl/>
        </w:rPr>
        <w:t>    </w:t>
      </w:r>
      <w:r w:rsidRPr="00F6560A">
        <w:rPr>
          <w:rFonts w:ascii="Times New Roman" w:eastAsia="Times New Roman" w:hAnsi="Times New Roman" w:cs="Times New Roman"/>
          <w:b/>
          <w:bCs/>
          <w:color w:val="00008A"/>
          <w:sz w:val="36"/>
          <w:szCs w:val="36"/>
        </w:rPr>
        <w:t>SOUND</w:t>
      </w:r>
      <w:r w:rsidRPr="00F6560A">
        <w:rPr>
          <w:rFonts w:ascii="Times New Roman" w:eastAsia="Times New Roman" w:hAnsi="Times New Roman" w:cs="Times New Roman"/>
          <w:b/>
          <w:bCs/>
          <w:color w:val="00008A"/>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1 ـ </w:t>
      </w:r>
      <w:proofErr w:type="gramStart"/>
      <w:r w:rsidRPr="00F6560A">
        <w:rPr>
          <w:rFonts w:ascii="Times New Roman" w:eastAsia="Times New Roman" w:hAnsi="Times New Roman" w:cs="Times New Roman"/>
          <w:b/>
          <w:bCs/>
          <w:sz w:val="36"/>
          <w:szCs w:val="36"/>
          <w:rtl/>
        </w:rPr>
        <w:t>الإذاعة</w:t>
      </w:r>
      <w:proofErr w:type="gramEnd"/>
      <w:r w:rsidRPr="00F6560A">
        <w:rPr>
          <w:rFonts w:ascii="Times New Roman" w:eastAsia="Times New Roman" w:hAnsi="Times New Roman" w:cs="Times New Roman"/>
          <w:b/>
          <w:bCs/>
          <w:sz w:val="36"/>
          <w:szCs w:val="36"/>
          <w:rtl/>
        </w:rPr>
        <w:t xml:space="preserve"> المدرسية</w:t>
      </w:r>
      <w:r w:rsidRPr="00F6560A">
        <w:rPr>
          <w:rFonts w:ascii="Times New Roman" w:eastAsia="Times New Roman" w:hAnsi="Times New Roman" w:cs="Times New Roman"/>
          <w:b/>
          <w:bCs/>
          <w:sz w:val="36"/>
          <w:szCs w:val="36"/>
        </w:rPr>
        <w:t>SYSTEM PUBLIC ADDRESS</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2 ـ </w:t>
      </w:r>
      <w:proofErr w:type="gramStart"/>
      <w:r w:rsidRPr="00F6560A">
        <w:rPr>
          <w:rFonts w:ascii="Times New Roman" w:eastAsia="Times New Roman" w:hAnsi="Times New Roman" w:cs="Times New Roman"/>
          <w:b/>
          <w:bCs/>
          <w:sz w:val="36"/>
          <w:szCs w:val="36"/>
          <w:rtl/>
        </w:rPr>
        <w:t>جهاز</w:t>
      </w:r>
      <w:proofErr w:type="gramEnd"/>
      <w:r w:rsidRPr="00F6560A">
        <w:rPr>
          <w:rFonts w:ascii="Times New Roman" w:eastAsia="Times New Roman" w:hAnsi="Times New Roman" w:cs="Times New Roman"/>
          <w:b/>
          <w:bCs/>
          <w:sz w:val="36"/>
          <w:szCs w:val="36"/>
          <w:rtl/>
        </w:rPr>
        <w:t xml:space="preserve"> التسجيل الصوتي  </w:t>
      </w:r>
      <w:r w:rsidRPr="00F6560A">
        <w:rPr>
          <w:rFonts w:ascii="Times New Roman" w:eastAsia="Times New Roman" w:hAnsi="Times New Roman" w:cs="Times New Roman"/>
          <w:b/>
          <w:bCs/>
          <w:sz w:val="36"/>
          <w:szCs w:val="36"/>
        </w:rPr>
        <w:t>DAN SOUND</w:t>
      </w:r>
      <w:r w:rsidRPr="00F6560A">
        <w:rPr>
          <w:rFonts w:ascii="Times New Roman" w:eastAsia="Times New Roman" w:hAnsi="Times New Roman" w:cs="Times New Roman"/>
          <w:b/>
          <w:bCs/>
          <w:sz w:val="36"/>
          <w:szCs w:val="36"/>
          <w:rtl/>
        </w:rPr>
        <w:t xml:space="preserve"> </w:t>
      </w:r>
      <w:r w:rsidRPr="00F6560A">
        <w:rPr>
          <w:rFonts w:ascii="Times New Roman" w:eastAsia="Times New Roman" w:hAnsi="Times New Roman" w:cs="Times New Roman"/>
          <w:b/>
          <w:bCs/>
          <w:sz w:val="36"/>
          <w:szCs w:val="36"/>
        </w:rPr>
        <w:t>EDUCATIONA</w:t>
      </w:r>
    </w:p>
    <w:p w:rsidR="008E3D47" w:rsidRPr="00F6560A" w:rsidRDefault="008E3D47" w:rsidP="00F6560A">
      <w:pPr>
        <w:shd w:val="clear" w:color="auto" w:fill="F5F6F7"/>
        <w:bidi/>
        <w:spacing w:after="0" w:line="360" w:lineRule="auto"/>
        <w:ind w:left="300" w:right="300"/>
        <w:outlineLvl w:val="4"/>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lastRenderedPageBreak/>
        <w:t> </w:t>
      </w:r>
    </w:p>
    <w:p w:rsidR="008E3D47" w:rsidRPr="00F6560A" w:rsidRDefault="008E3D47" w:rsidP="00F6560A">
      <w:pPr>
        <w:shd w:val="clear" w:color="auto" w:fill="F5F6F7"/>
        <w:bidi/>
        <w:spacing w:after="0" w:line="360" w:lineRule="auto"/>
        <w:ind w:left="300" w:right="300"/>
        <w:outlineLvl w:val="4"/>
        <w:rPr>
          <w:rFonts w:ascii="Times New Roman" w:eastAsia="Times New Roman" w:hAnsi="Times New Roman" w:cs="Times New Roman"/>
          <w:b/>
          <w:bCs/>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outlineLvl w:val="4"/>
        <w:rPr>
          <w:rFonts w:ascii="Times New Roman" w:eastAsia="Times New Roman" w:hAnsi="Times New Roman" w:cs="Times New Roman"/>
          <w:b/>
          <w:bCs/>
          <w:sz w:val="36"/>
          <w:szCs w:val="36"/>
          <w:rtl/>
        </w:rPr>
      </w:pPr>
      <w:proofErr w:type="gramStart"/>
      <w:r w:rsidRPr="00F6560A">
        <w:rPr>
          <w:rFonts w:ascii="Times New Roman" w:eastAsia="Times New Roman" w:hAnsi="Times New Roman" w:cs="Times New Roman"/>
          <w:b/>
          <w:bCs/>
          <w:sz w:val="36"/>
          <w:szCs w:val="36"/>
          <w:rtl/>
        </w:rPr>
        <w:t>أولاً :</w:t>
      </w:r>
      <w:proofErr w:type="gramEnd"/>
      <w:r w:rsidRPr="00F6560A">
        <w:rPr>
          <w:rFonts w:ascii="Times New Roman" w:eastAsia="Times New Roman" w:hAnsi="Times New Roman" w:cs="Times New Roman"/>
          <w:b/>
          <w:bCs/>
          <w:sz w:val="36"/>
          <w:szCs w:val="36"/>
          <w:rtl/>
        </w:rPr>
        <w:t xml:space="preserve"> السبورة الضوئية</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هذا الجهاز من أجهزة الإسقاط الغير </w:t>
      </w:r>
      <w:proofErr w:type="gramStart"/>
      <w:r w:rsidRPr="00F6560A">
        <w:rPr>
          <w:rFonts w:ascii="Times New Roman" w:eastAsia="Times New Roman" w:hAnsi="Times New Roman" w:cs="Times New Roman"/>
          <w:b/>
          <w:bCs/>
          <w:sz w:val="36"/>
          <w:szCs w:val="36"/>
          <w:rtl/>
        </w:rPr>
        <w:t>مباشر ،</w:t>
      </w:r>
      <w:proofErr w:type="gramEnd"/>
      <w:r w:rsidRPr="00F6560A">
        <w:rPr>
          <w:rFonts w:ascii="Times New Roman" w:eastAsia="Times New Roman" w:hAnsi="Times New Roman" w:cs="Times New Roman"/>
          <w:b/>
          <w:bCs/>
          <w:sz w:val="36"/>
          <w:szCs w:val="36"/>
          <w:rtl/>
        </w:rPr>
        <w:t xml:space="preserve"> ويستخدم في عرض الشفافيات المصورة والمكتوبة وبذلك يصبح بديل جيداً للسبورة والطباشير ، وتتكون أجزاؤه من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1  ـ  مصباح الإسقاط بقدرة إضاءة عالية في حدود 250 وات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2  ـ  مرآة مقعرة لعكس وتجميع الضوء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3  ـ  مروحة لتبريد الجهاز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4 ـ   عدسة " فرز نل " نسبة إلى </w:t>
      </w:r>
      <w:proofErr w:type="gramStart"/>
      <w:r w:rsidRPr="00F6560A">
        <w:rPr>
          <w:rFonts w:ascii="Times New Roman" w:eastAsia="Times New Roman" w:hAnsi="Times New Roman" w:cs="Times New Roman"/>
          <w:b/>
          <w:bCs/>
          <w:sz w:val="36"/>
          <w:szCs w:val="36"/>
          <w:rtl/>
        </w:rPr>
        <w:t>مخترعها ،</w:t>
      </w:r>
      <w:proofErr w:type="gramEnd"/>
      <w:r w:rsidRPr="00F6560A">
        <w:rPr>
          <w:rFonts w:ascii="Times New Roman" w:eastAsia="Times New Roman" w:hAnsi="Times New Roman" w:cs="Times New Roman"/>
          <w:b/>
          <w:bCs/>
          <w:sz w:val="36"/>
          <w:szCs w:val="36"/>
          <w:rtl/>
        </w:rPr>
        <w:t xml:space="preserve"> وهي عدسة مجمعة ومركزة للضوء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5 ـ   لوح زجاجي شفاف .</w:t>
      </w:r>
    </w:p>
    <w:p w:rsidR="008E3D47" w:rsidRPr="00F6560A" w:rsidRDefault="008E3D47" w:rsidP="00F6560A">
      <w:pPr>
        <w:shd w:val="clear" w:color="auto" w:fill="F5F6F7"/>
        <w:bidi/>
        <w:spacing w:after="0" w:line="360" w:lineRule="auto"/>
        <w:ind w:left="300" w:right="300"/>
        <w:outlineLvl w:val="6"/>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6 ـ   عدسات </w:t>
      </w:r>
      <w:proofErr w:type="gramStart"/>
      <w:r w:rsidRPr="00F6560A">
        <w:rPr>
          <w:rFonts w:ascii="Times New Roman" w:eastAsia="Times New Roman" w:hAnsi="Times New Roman" w:cs="Times New Roman"/>
          <w:b/>
          <w:bCs/>
          <w:sz w:val="36"/>
          <w:szCs w:val="36"/>
          <w:rtl/>
        </w:rPr>
        <w:t>التكثيف .</w:t>
      </w:r>
      <w:proofErr w:type="gramEnd"/>
    </w:p>
    <w:p w:rsidR="008E3D47" w:rsidRPr="00F6560A" w:rsidRDefault="008E3D47" w:rsidP="00F6560A">
      <w:pPr>
        <w:shd w:val="clear" w:color="auto" w:fill="F5F6F7"/>
        <w:bidi/>
        <w:spacing w:after="0" w:line="360" w:lineRule="auto"/>
        <w:ind w:left="300" w:right="300"/>
        <w:outlineLvl w:val="2"/>
        <w:rPr>
          <w:rFonts w:ascii="Times New Roman" w:eastAsia="Times New Roman" w:hAnsi="Times New Roman" w:cs="Times New Roman"/>
          <w:b/>
          <w:bCs/>
          <w:color w:val="00008A"/>
          <w:sz w:val="36"/>
          <w:szCs w:val="36"/>
          <w:rtl/>
        </w:rPr>
      </w:pPr>
      <w:r w:rsidRPr="00F6560A">
        <w:rPr>
          <w:rFonts w:ascii="Times New Roman" w:eastAsia="Times New Roman" w:hAnsi="Times New Roman" w:cs="Times New Roman"/>
          <w:b/>
          <w:bCs/>
          <w:color w:val="00008A"/>
          <w:sz w:val="36"/>
          <w:szCs w:val="36"/>
          <w:rtl/>
        </w:rPr>
        <w:t>7 ـ   مرآة مسطحة متحركة لعكس الصورة علي الشاشة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طريقة</w:t>
      </w:r>
      <w:proofErr w:type="gramEnd"/>
      <w:r w:rsidRPr="00F6560A">
        <w:rPr>
          <w:rFonts w:ascii="Times New Roman" w:eastAsia="Times New Roman" w:hAnsi="Times New Roman" w:cs="Times New Roman"/>
          <w:b/>
          <w:bCs/>
          <w:sz w:val="36"/>
          <w:szCs w:val="36"/>
          <w:rtl/>
        </w:rPr>
        <w:t xml:space="preserve"> تشغيل الجهاز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1 ـ  قبل تشغيل الجهاز يجب أولاً التأكد من </w:t>
      </w:r>
      <w:proofErr w:type="spellStart"/>
      <w:r w:rsidRPr="00F6560A">
        <w:rPr>
          <w:rFonts w:ascii="Times New Roman" w:eastAsia="Times New Roman" w:hAnsi="Times New Roman" w:cs="Times New Roman"/>
          <w:b/>
          <w:bCs/>
          <w:sz w:val="36"/>
          <w:szCs w:val="36"/>
          <w:rtl/>
        </w:rPr>
        <w:t>الفولت</w:t>
      </w:r>
      <w:proofErr w:type="spellEnd"/>
      <w:r w:rsidRPr="00F6560A">
        <w:rPr>
          <w:rFonts w:ascii="Times New Roman" w:eastAsia="Times New Roman" w:hAnsi="Times New Roman" w:cs="Times New Roman"/>
          <w:b/>
          <w:bCs/>
          <w:sz w:val="36"/>
          <w:szCs w:val="36"/>
          <w:rtl/>
        </w:rPr>
        <w:t xml:space="preserve"> المناسب له 110 أو  220 ثم التعرف علي مفاتيح التشغيل مثل مفتاح تشغيل المروحة ومفتاح الإضاءة والتأكد من أن جميع المفاتيح في حالة إيقاف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2 ـ  نقوم بتجهيز شاشة العرض ، وكذلك وضع الجهاز في المكان المناسب لشاشة العرض0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3 ـ   يتم توصيل </w:t>
      </w:r>
      <w:proofErr w:type="spellStart"/>
      <w:r w:rsidRPr="00F6560A">
        <w:rPr>
          <w:rFonts w:ascii="Times New Roman" w:eastAsia="Times New Roman" w:hAnsi="Times New Roman" w:cs="Times New Roman"/>
          <w:b/>
          <w:bCs/>
          <w:sz w:val="36"/>
          <w:szCs w:val="36"/>
          <w:rtl/>
        </w:rPr>
        <w:t>الكابل</w:t>
      </w:r>
      <w:proofErr w:type="spellEnd"/>
      <w:r w:rsidRPr="00F6560A">
        <w:rPr>
          <w:rFonts w:ascii="Times New Roman" w:eastAsia="Times New Roman" w:hAnsi="Times New Roman" w:cs="Times New Roman"/>
          <w:b/>
          <w:bCs/>
          <w:sz w:val="36"/>
          <w:szCs w:val="36"/>
          <w:rtl/>
        </w:rPr>
        <w:t xml:space="preserve"> في مصدر الكهرباء المناسب ، مع ملاحظة أن لا يكون السلك في وضع يعيق الحركة ويكون التوصيل الكهربي جيد حتى لا يحدث حرائق ، ثم نفتح أولاً مفتاح المروحة ثم مفتاح الإضاءة ، ويجب الإشارة إلى أن  للإضاءة مفتاحين الأول للإضاءة العادية والآخر لزيادة الإضاءة ولا يتم تشغيل المفتاح الثاني إلا بعد خمسة دقائق علي الأقل من تشغيل المفتاح الأول وإلا احترق المصباح ، والأولى أن لا يتم تشغيل هذا المفتاح إطلاقاً لإطالة عمر المصباح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4 ـ  بعد تشغيل الجهاز يوجه الضوء علي الشاشة عن طريق المرآة المسطحة ، ويوضع أحد الشفافيات المكتوبة علي الجهاز لضبط البعد البؤري للصورة عن طريق مقبض " عتلة "  أعلي الجهاز ملاصقة لعدسة ومرآة الإسقاط ، في هذه الحالة يكون الجهاز قد تم إعداده للعمل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proofErr w:type="gramStart"/>
      <w:r w:rsidRPr="00F6560A">
        <w:rPr>
          <w:rFonts w:ascii="Times New Roman" w:eastAsia="Times New Roman" w:hAnsi="Times New Roman" w:cs="Times New Roman"/>
          <w:b/>
          <w:bCs/>
          <w:sz w:val="36"/>
          <w:szCs w:val="36"/>
          <w:rtl/>
        </w:rPr>
        <w:t>ملحوظة :</w:t>
      </w:r>
      <w:proofErr w:type="gramEnd"/>
      <w:r w:rsidRPr="00F6560A">
        <w:rPr>
          <w:rFonts w:ascii="Times New Roman" w:eastAsia="Times New Roman" w:hAnsi="Times New Roman" w:cs="Times New Roman"/>
          <w:b/>
          <w:bCs/>
          <w:sz w:val="36"/>
          <w:szCs w:val="36"/>
          <w:rtl/>
        </w:rPr>
        <w:t xml:space="preserve"> هذا الجهاز لا يحتاج إلى إظلام تام للغرفة أثناء العرض</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وسائل المحافظة على الجهاز</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 1 ـ  التأكد من عمل مروحة التبريد وذلك بسماع </w:t>
      </w:r>
      <w:proofErr w:type="gramStart"/>
      <w:r w:rsidRPr="00F6560A">
        <w:rPr>
          <w:rFonts w:ascii="Times New Roman" w:eastAsia="Times New Roman" w:hAnsi="Times New Roman" w:cs="Times New Roman"/>
          <w:b/>
          <w:bCs/>
          <w:sz w:val="36"/>
          <w:szCs w:val="36"/>
          <w:rtl/>
        </w:rPr>
        <w:t>صوتها ،</w:t>
      </w:r>
      <w:proofErr w:type="gramEnd"/>
      <w:r w:rsidRPr="00F6560A">
        <w:rPr>
          <w:rFonts w:ascii="Times New Roman" w:eastAsia="Times New Roman" w:hAnsi="Times New Roman" w:cs="Times New Roman"/>
          <w:b/>
          <w:bCs/>
          <w:sz w:val="36"/>
          <w:szCs w:val="36"/>
          <w:rtl/>
        </w:rPr>
        <w:t xml:space="preserve"> وفي حالة عدم عملها يجب إيقاف الجهاز فوراً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2 ـ   عدم تحريك الجهاز بعد تشغيله إطلاقاً حتى لا يحترق المصباح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3 ـ   يجب التأكد من فتحات تهوية الجهاز سليمة ولا يوجد أي شيء يعيق مرور الهواء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4 ـ  بعد الانتهاء من العرض يرجى إغلاق مفتاح المصباح أولاً وتترك المروحة تعمل لفترة مع عدم تحريك الجهاز ، ثم إغلاقه نهائياً ونزع  الفيش من مصدر الكهرباء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lastRenderedPageBreak/>
        <w:t xml:space="preserve"> 5 ـ  </w:t>
      </w:r>
      <w:proofErr w:type="gramStart"/>
      <w:r w:rsidRPr="00F6560A">
        <w:rPr>
          <w:rFonts w:ascii="Times New Roman" w:eastAsia="Times New Roman" w:hAnsi="Times New Roman" w:cs="Times New Roman"/>
          <w:b/>
          <w:bCs/>
          <w:sz w:val="36"/>
          <w:szCs w:val="36"/>
          <w:rtl/>
        </w:rPr>
        <w:t>في</w:t>
      </w:r>
      <w:proofErr w:type="gramEnd"/>
      <w:r w:rsidRPr="00F6560A">
        <w:rPr>
          <w:rFonts w:ascii="Times New Roman" w:eastAsia="Times New Roman" w:hAnsi="Times New Roman" w:cs="Times New Roman"/>
          <w:b/>
          <w:bCs/>
          <w:sz w:val="36"/>
          <w:szCs w:val="36"/>
          <w:rtl/>
        </w:rPr>
        <w:t xml:space="preserve"> حالة عدم استخدام الجهاز ولو لفترة بسيطة لابد من تغطيته حتى لا تتراكم عليه الأتربة 0</w:t>
      </w:r>
    </w:p>
    <w:p w:rsidR="008E3D47" w:rsidRPr="00F6560A" w:rsidRDefault="008E3D47" w:rsidP="00F6560A">
      <w:pPr>
        <w:shd w:val="clear" w:color="auto" w:fill="F5F6F7"/>
        <w:bidi/>
        <w:spacing w:after="0" w:line="360" w:lineRule="auto"/>
        <w:ind w:left="300" w:right="300"/>
        <w:rPr>
          <w:rFonts w:ascii="Times New Roman" w:eastAsia="Times New Roman" w:hAnsi="Times New Roman" w:cs="Times New Roman"/>
          <w:sz w:val="36"/>
          <w:szCs w:val="36"/>
          <w:rtl/>
        </w:rPr>
      </w:pPr>
      <w:r w:rsidRPr="00F6560A">
        <w:rPr>
          <w:rFonts w:ascii="Times New Roman" w:eastAsia="Times New Roman" w:hAnsi="Times New Roman" w:cs="Times New Roman"/>
          <w:b/>
          <w:bCs/>
          <w:sz w:val="36"/>
          <w:szCs w:val="36"/>
          <w:rtl/>
        </w:rPr>
        <w:t xml:space="preserve"> 6 ـ  يجب تخزين الجهاز في مكان درجة حرارته معتدلة بعيداً عن الحرارة العالية وبعيداً عن الأتربة </w:t>
      </w:r>
      <w:proofErr w:type="gramStart"/>
      <w:r w:rsidRPr="00F6560A">
        <w:rPr>
          <w:rFonts w:ascii="Times New Roman" w:eastAsia="Times New Roman" w:hAnsi="Times New Roman" w:cs="Times New Roman"/>
          <w:b/>
          <w:bCs/>
          <w:sz w:val="36"/>
          <w:szCs w:val="36"/>
          <w:rtl/>
        </w:rPr>
        <w:t>والغبار ،</w:t>
      </w:r>
      <w:proofErr w:type="gramEnd"/>
      <w:r w:rsidRPr="00F6560A">
        <w:rPr>
          <w:rFonts w:ascii="Times New Roman" w:eastAsia="Times New Roman" w:hAnsi="Times New Roman" w:cs="Times New Roman"/>
          <w:b/>
          <w:bCs/>
          <w:sz w:val="36"/>
          <w:szCs w:val="36"/>
          <w:rtl/>
        </w:rPr>
        <w:t>  وكذلك بالنسبة لشاشة العرض</w:t>
      </w:r>
    </w:p>
    <w:p w:rsidR="00E70912" w:rsidRPr="00F6560A" w:rsidRDefault="00E70912" w:rsidP="00F6560A">
      <w:pPr>
        <w:bidi/>
        <w:rPr>
          <w:sz w:val="36"/>
          <w:szCs w:val="36"/>
        </w:rPr>
      </w:pPr>
    </w:p>
    <w:sectPr w:rsidR="00E70912" w:rsidRPr="00F6560A" w:rsidSect="00F6560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412F5"/>
    <w:multiLevelType w:val="multilevel"/>
    <w:tmpl w:val="3DA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8E3D47"/>
    <w:rsid w:val="007D2134"/>
    <w:rsid w:val="008E3D47"/>
    <w:rsid w:val="00E70912"/>
    <w:rsid w:val="00F656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12"/>
  </w:style>
  <w:style w:type="paragraph" w:styleId="Titre3">
    <w:name w:val="heading 3"/>
    <w:basedOn w:val="Normal"/>
    <w:link w:val="Titre3Car"/>
    <w:uiPriority w:val="9"/>
    <w:qFormat/>
    <w:rsid w:val="008E3D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8E3D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8E3D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8E3D47"/>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Titre7">
    <w:name w:val="heading 7"/>
    <w:basedOn w:val="Normal"/>
    <w:link w:val="Titre7Car"/>
    <w:uiPriority w:val="9"/>
    <w:qFormat/>
    <w:rsid w:val="008E3D47"/>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E3D47"/>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8E3D47"/>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8E3D47"/>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8E3D47"/>
    <w:rPr>
      <w:rFonts w:ascii="Times New Roman" w:eastAsia="Times New Roman" w:hAnsi="Times New Roman" w:cs="Times New Roman"/>
      <w:b/>
      <w:bCs/>
      <w:sz w:val="15"/>
      <w:szCs w:val="15"/>
    </w:rPr>
  </w:style>
  <w:style w:type="character" w:customStyle="1" w:styleId="Titre7Car">
    <w:name w:val="Titre 7 Car"/>
    <w:basedOn w:val="Policepardfaut"/>
    <w:link w:val="Titre7"/>
    <w:uiPriority w:val="9"/>
    <w:rsid w:val="008E3D47"/>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E3D47"/>
    <w:rPr>
      <w:color w:val="0000FF"/>
      <w:u w:val="single"/>
    </w:rPr>
  </w:style>
  <w:style w:type="character" w:styleId="lev">
    <w:name w:val="Strong"/>
    <w:basedOn w:val="Policepardfaut"/>
    <w:uiPriority w:val="22"/>
    <w:qFormat/>
    <w:rsid w:val="008E3D47"/>
    <w:rPr>
      <w:b/>
      <w:bCs/>
    </w:rPr>
  </w:style>
  <w:style w:type="paragraph" w:styleId="NormalWeb">
    <w:name w:val="Normal (Web)"/>
    <w:basedOn w:val="Normal"/>
    <w:uiPriority w:val="99"/>
    <w:semiHidden/>
    <w:unhideWhenUsed/>
    <w:rsid w:val="008E3D47"/>
    <w:pPr>
      <w:spacing w:before="100" w:beforeAutospacing="1" w:after="100" w:afterAutospacing="1" w:line="240" w:lineRule="auto"/>
    </w:pPr>
    <w:rPr>
      <w:rFonts w:ascii="Times New Roman" w:eastAsia="Times New Roman" w:hAnsi="Times New Roman" w:cs="Times New Roman"/>
      <w:sz w:val="24"/>
      <w:szCs w:val="24"/>
    </w:rPr>
  </w:style>
  <w:style w:type="paragraph" w:styleId="Normalcentr">
    <w:name w:val="Block Text"/>
    <w:basedOn w:val="Normal"/>
    <w:uiPriority w:val="99"/>
    <w:semiHidden/>
    <w:unhideWhenUsed/>
    <w:rsid w:val="008E3D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61435">
      <w:bodyDiv w:val="1"/>
      <w:marLeft w:val="0"/>
      <w:marRight w:val="0"/>
      <w:marTop w:val="0"/>
      <w:marBottom w:val="0"/>
      <w:divBdr>
        <w:top w:val="none" w:sz="0" w:space="0" w:color="auto"/>
        <w:left w:val="none" w:sz="0" w:space="0" w:color="auto"/>
        <w:bottom w:val="none" w:sz="0" w:space="0" w:color="auto"/>
        <w:right w:val="none" w:sz="0" w:space="0" w:color="auto"/>
      </w:divBdr>
      <w:divsChild>
        <w:div w:id="1630699096">
          <w:marLeft w:val="0"/>
          <w:marRight w:val="0"/>
          <w:marTop w:val="0"/>
          <w:marBottom w:val="0"/>
          <w:divBdr>
            <w:top w:val="none" w:sz="0" w:space="0" w:color="auto"/>
            <w:left w:val="none" w:sz="0" w:space="0" w:color="auto"/>
            <w:bottom w:val="none" w:sz="0" w:space="0" w:color="auto"/>
            <w:right w:val="none" w:sz="0" w:space="0" w:color="auto"/>
          </w:divBdr>
          <w:divsChild>
            <w:div w:id="992298381">
              <w:marLeft w:val="0"/>
              <w:marRight w:val="0"/>
              <w:marTop w:val="0"/>
              <w:marBottom w:val="0"/>
              <w:divBdr>
                <w:top w:val="none" w:sz="0" w:space="0" w:color="auto"/>
                <w:left w:val="none" w:sz="0" w:space="0" w:color="auto"/>
                <w:bottom w:val="none" w:sz="0" w:space="0" w:color="auto"/>
                <w:right w:val="none" w:sz="0" w:space="0" w:color="auto"/>
              </w:divBdr>
              <w:divsChild>
                <w:div w:id="662974696">
                  <w:marLeft w:val="0"/>
                  <w:marRight w:val="0"/>
                  <w:marTop w:val="0"/>
                  <w:marBottom w:val="0"/>
                  <w:divBdr>
                    <w:top w:val="none" w:sz="0" w:space="0" w:color="auto"/>
                    <w:left w:val="none" w:sz="0" w:space="0" w:color="auto"/>
                    <w:bottom w:val="none" w:sz="0" w:space="0" w:color="auto"/>
                    <w:right w:val="none" w:sz="0" w:space="0" w:color="auto"/>
                  </w:divBdr>
                  <w:divsChild>
                    <w:div w:id="832723922">
                      <w:marLeft w:val="0"/>
                      <w:marRight w:val="0"/>
                      <w:marTop w:val="0"/>
                      <w:marBottom w:val="0"/>
                      <w:divBdr>
                        <w:top w:val="none" w:sz="0" w:space="0" w:color="auto"/>
                        <w:left w:val="none" w:sz="0" w:space="0" w:color="auto"/>
                        <w:bottom w:val="single" w:sz="18" w:space="0" w:color="00007A"/>
                        <w:right w:val="none" w:sz="0" w:space="0" w:color="auto"/>
                      </w:divBdr>
                      <w:divsChild>
                        <w:div w:id="1152713970">
                          <w:marLeft w:val="0"/>
                          <w:marRight w:val="0"/>
                          <w:marTop w:val="0"/>
                          <w:marBottom w:val="0"/>
                          <w:divBdr>
                            <w:top w:val="none" w:sz="0" w:space="0" w:color="auto"/>
                            <w:left w:val="none" w:sz="0" w:space="0" w:color="auto"/>
                            <w:bottom w:val="none" w:sz="0" w:space="0" w:color="auto"/>
                            <w:right w:val="none" w:sz="0" w:space="0" w:color="auto"/>
                          </w:divBdr>
                          <w:divsChild>
                            <w:div w:id="1297099761">
                              <w:marLeft w:val="0"/>
                              <w:marRight w:val="0"/>
                              <w:marTop w:val="0"/>
                              <w:marBottom w:val="0"/>
                              <w:divBdr>
                                <w:top w:val="none" w:sz="0" w:space="0" w:color="auto"/>
                                <w:left w:val="none" w:sz="0" w:space="0" w:color="auto"/>
                                <w:bottom w:val="none" w:sz="0" w:space="0" w:color="auto"/>
                                <w:right w:val="none" w:sz="0" w:space="0" w:color="auto"/>
                              </w:divBdr>
                              <w:divsChild>
                                <w:div w:id="1148133514">
                                  <w:marLeft w:val="0"/>
                                  <w:marRight w:val="0"/>
                                  <w:marTop w:val="0"/>
                                  <w:marBottom w:val="0"/>
                                  <w:divBdr>
                                    <w:top w:val="none" w:sz="0" w:space="0" w:color="auto"/>
                                    <w:left w:val="none" w:sz="0" w:space="0" w:color="auto"/>
                                    <w:bottom w:val="none" w:sz="0" w:space="0" w:color="auto"/>
                                    <w:right w:val="none" w:sz="0" w:space="0" w:color="auto"/>
                                  </w:divBdr>
                                  <w:divsChild>
                                    <w:div w:id="437264511">
                                      <w:marLeft w:val="0"/>
                                      <w:marRight w:val="0"/>
                                      <w:marTop w:val="0"/>
                                      <w:marBottom w:val="0"/>
                                      <w:divBdr>
                                        <w:top w:val="none" w:sz="0" w:space="0" w:color="auto"/>
                                        <w:left w:val="none" w:sz="0" w:space="0" w:color="auto"/>
                                        <w:bottom w:val="none" w:sz="0" w:space="0" w:color="auto"/>
                                        <w:right w:val="none" w:sz="0" w:space="0" w:color="auto"/>
                                      </w:divBdr>
                                      <w:divsChild>
                                        <w:div w:id="91438398">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sChild>
                                                <w:div w:id="560870881">
                                                  <w:marLeft w:val="0"/>
                                                  <w:marRight w:val="0"/>
                                                  <w:marTop w:val="0"/>
                                                  <w:marBottom w:val="0"/>
                                                  <w:divBdr>
                                                    <w:top w:val="none" w:sz="0" w:space="0" w:color="auto"/>
                                                    <w:left w:val="none" w:sz="0" w:space="0" w:color="auto"/>
                                                    <w:bottom w:val="none" w:sz="0" w:space="0" w:color="auto"/>
                                                    <w:right w:val="none" w:sz="0" w:space="0" w:color="auto"/>
                                                  </w:divBdr>
                                                  <w:divsChild>
                                                    <w:div w:id="17776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nanaonline.com/users/Education-Learning/tags/10945/posts" TargetMode="External"/><Relationship Id="rId18" Type="http://schemas.openxmlformats.org/officeDocument/2006/relationships/hyperlink" Target="http://kenanaonline.com/users/Education-Learning/tags/10945/posts" TargetMode="External"/><Relationship Id="rId26" Type="http://schemas.openxmlformats.org/officeDocument/2006/relationships/hyperlink" Target="http://kenanaonline.com/users/Education-Learning/tags/4508/posts" TargetMode="External"/><Relationship Id="rId39" Type="http://schemas.openxmlformats.org/officeDocument/2006/relationships/hyperlink" Target="http://kenanaonline.com/users/Education-Learning/tags/10945/posts" TargetMode="External"/><Relationship Id="rId21" Type="http://schemas.openxmlformats.org/officeDocument/2006/relationships/hyperlink" Target="http://kenanaonline.com/users/Education-Learning/tags/4508/posts" TargetMode="External"/><Relationship Id="rId34" Type="http://schemas.openxmlformats.org/officeDocument/2006/relationships/hyperlink" Target="http://kenanaonline.com/users/Education-Learning/tags/4508/posts" TargetMode="External"/><Relationship Id="rId42" Type="http://schemas.openxmlformats.org/officeDocument/2006/relationships/hyperlink" Target="http://kenanaonline.com/users/Education-Learning/tags/4508/posts" TargetMode="External"/><Relationship Id="rId47" Type="http://schemas.openxmlformats.org/officeDocument/2006/relationships/hyperlink" Target="http://kenanaonline.com/users/Education-Learning/tags/10945/posts" TargetMode="External"/><Relationship Id="rId50" Type="http://schemas.openxmlformats.org/officeDocument/2006/relationships/hyperlink" Target="http://kenanaonline.com/users/Education-Learning/tags/10945/posts" TargetMode="External"/><Relationship Id="rId55" Type="http://schemas.openxmlformats.org/officeDocument/2006/relationships/hyperlink" Target="http://kenanaonline.com/users/Education-Learning/tags/10945/posts" TargetMode="External"/><Relationship Id="rId7" Type="http://schemas.openxmlformats.org/officeDocument/2006/relationships/hyperlink" Target="http://kenanaonline.com/users/Education-Learning/tags/4508/posts" TargetMode="External"/><Relationship Id="rId12" Type="http://schemas.openxmlformats.org/officeDocument/2006/relationships/hyperlink" Target="http://kenanaonline.com/users/Education-Learning/tags/4508/posts" TargetMode="External"/><Relationship Id="rId17" Type="http://schemas.openxmlformats.org/officeDocument/2006/relationships/hyperlink" Target="http://kenanaonline.com/users/Education-Learning/tags/4508/posts" TargetMode="External"/><Relationship Id="rId25" Type="http://schemas.openxmlformats.org/officeDocument/2006/relationships/hyperlink" Target="http://kenanaonline.com/users/Education-Learning/tags/10945/posts" TargetMode="External"/><Relationship Id="rId33" Type="http://schemas.openxmlformats.org/officeDocument/2006/relationships/hyperlink" Target="http://kenanaonline.com/users/Education-Learning/tags/4508/posts" TargetMode="External"/><Relationship Id="rId38" Type="http://schemas.openxmlformats.org/officeDocument/2006/relationships/hyperlink" Target="http://kenanaonline.com/users/Education-Learning/tags/4508/posts" TargetMode="External"/><Relationship Id="rId46" Type="http://schemas.openxmlformats.org/officeDocument/2006/relationships/hyperlink" Target="http://kenanaonline.com/users/Education-Learning/tags/10945/post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enanaonline.com/users/Education-Learning/tags/10945/posts" TargetMode="External"/><Relationship Id="rId20" Type="http://schemas.openxmlformats.org/officeDocument/2006/relationships/hyperlink" Target="http://kenanaonline.com/users/Education-Learning/tags/4508/posts" TargetMode="External"/><Relationship Id="rId29" Type="http://schemas.openxmlformats.org/officeDocument/2006/relationships/hyperlink" Target="http://kenanaonline.com/users/Education-Learning/tags/4508/posts" TargetMode="External"/><Relationship Id="rId41" Type="http://schemas.openxmlformats.org/officeDocument/2006/relationships/hyperlink" Target="http://kenanaonline.com/users/Education-Learning/tags/10945/posts" TargetMode="External"/><Relationship Id="rId54" Type="http://schemas.openxmlformats.org/officeDocument/2006/relationships/hyperlink" Target="http://kenanaonline.com/users/Education-Learning/tags/10945/posts" TargetMode="External"/><Relationship Id="rId1" Type="http://schemas.openxmlformats.org/officeDocument/2006/relationships/numbering" Target="numbering.xml"/><Relationship Id="rId6" Type="http://schemas.openxmlformats.org/officeDocument/2006/relationships/hyperlink" Target="http://kenanaonline.com/users/Education-Learning/tags/10945/posts" TargetMode="External"/><Relationship Id="rId11" Type="http://schemas.openxmlformats.org/officeDocument/2006/relationships/hyperlink" Target="http://kenanaonline.com/users/Education-Learning/tags/10945/posts" TargetMode="External"/><Relationship Id="rId24" Type="http://schemas.openxmlformats.org/officeDocument/2006/relationships/hyperlink" Target="http://kenanaonline.com/users/Education-Learning/tags/10945/posts" TargetMode="External"/><Relationship Id="rId32" Type="http://schemas.openxmlformats.org/officeDocument/2006/relationships/hyperlink" Target="http://kenanaonline.com/users/Education-Learning/tags/4508/posts" TargetMode="External"/><Relationship Id="rId37" Type="http://schemas.openxmlformats.org/officeDocument/2006/relationships/hyperlink" Target="http://kenanaonline.com/users/Education-Learning/tags/4508/posts" TargetMode="External"/><Relationship Id="rId40" Type="http://schemas.openxmlformats.org/officeDocument/2006/relationships/hyperlink" Target="http://kenanaonline.com/users/Education-Learning/tags/4508/posts" TargetMode="External"/><Relationship Id="rId45" Type="http://schemas.openxmlformats.org/officeDocument/2006/relationships/hyperlink" Target="http://kenanaonline.com/users/Education-Learning/tags/10945/posts" TargetMode="External"/><Relationship Id="rId53" Type="http://schemas.openxmlformats.org/officeDocument/2006/relationships/hyperlink" Target="http://kenanaonline.com/users/Education-Learning/tags/10945/posts" TargetMode="External"/><Relationship Id="rId58" Type="http://schemas.openxmlformats.org/officeDocument/2006/relationships/hyperlink" Target="http://kenanaonline.com/users/Education-Learning/tags/10945/posts" TargetMode="External"/><Relationship Id="rId5" Type="http://schemas.openxmlformats.org/officeDocument/2006/relationships/hyperlink" Target="http://kenanaonline.com/users/Education-Learning/tags/10945/posts" TargetMode="External"/><Relationship Id="rId15" Type="http://schemas.openxmlformats.org/officeDocument/2006/relationships/hyperlink" Target="http://kenanaonline.com/users/Education-Learning/tags/4508/posts" TargetMode="External"/><Relationship Id="rId23" Type="http://schemas.openxmlformats.org/officeDocument/2006/relationships/hyperlink" Target="http://kenanaonline.com/users/Education-Learning/tags/4508/posts" TargetMode="External"/><Relationship Id="rId28" Type="http://schemas.openxmlformats.org/officeDocument/2006/relationships/hyperlink" Target="http://kenanaonline.com/users/Education-Learning/tags/10945/posts" TargetMode="External"/><Relationship Id="rId36" Type="http://schemas.openxmlformats.org/officeDocument/2006/relationships/hyperlink" Target="http://kenanaonline.com/users/Education-Learning/tags/4508/posts" TargetMode="External"/><Relationship Id="rId49" Type="http://schemas.openxmlformats.org/officeDocument/2006/relationships/hyperlink" Target="http://kenanaonline.com/users/Education-Learning/tags/10945/posts" TargetMode="External"/><Relationship Id="rId57" Type="http://schemas.openxmlformats.org/officeDocument/2006/relationships/hyperlink" Target="http://kenanaonline.com/users/Education-Learning/tags/10945/posts" TargetMode="External"/><Relationship Id="rId10" Type="http://schemas.openxmlformats.org/officeDocument/2006/relationships/hyperlink" Target="http://kenanaonline.com/users/Education-Learning/tags/10945/posts" TargetMode="External"/><Relationship Id="rId19" Type="http://schemas.openxmlformats.org/officeDocument/2006/relationships/hyperlink" Target="http://kenanaonline.com/users/Education-Learning/tags/4508/posts" TargetMode="External"/><Relationship Id="rId31" Type="http://schemas.openxmlformats.org/officeDocument/2006/relationships/hyperlink" Target="http://kenanaonline.com/users/Education-Learning/tags/4508/posts" TargetMode="External"/><Relationship Id="rId44" Type="http://schemas.openxmlformats.org/officeDocument/2006/relationships/hyperlink" Target="http://kenanaonline.com/users/Education-Learning/tags/4508/posts" TargetMode="External"/><Relationship Id="rId52" Type="http://schemas.openxmlformats.org/officeDocument/2006/relationships/hyperlink" Target="http://kenanaonline.com/users/Education-Learning/tags/4508/posts"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enanaonline.com/users/Education-Learning/tags/4508/posts" TargetMode="External"/><Relationship Id="rId14" Type="http://schemas.openxmlformats.org/officeDocument/2006/relationships/hyperlink" Target="http://kenanaonline.com/users/Education-Learning/tags/10945/posts" TargetMode="External"/><Relationship Id="rId22" Type="http://schemas.openxmlformats.org/officeDocument/2006/relationships/hyperlink" Target="http://kenanaonline.com/users/Education-Learning/tags/10945/posts" TargetMode="External"/><Relationship Id="rId27" Type="http://schemas.openxmlformats.org/officeDocument/2006/relationships/hyperlink" Target="http://kenanaonline.com/users/Education-Learning/tags/10945/posts" TargetMode="External"/><Relationship Id="rId30" Type="http://schemas.openxmlformats.org/officeDocument/2006/relationships/hyperlink" Target="http://kenanaonline.com/users/Education-Learning/tags/10945/posts" TargetMode="External"/><Relationship Id="rId35" Type="http://schemas.openxmlformats.org/officeDocument/2006/relationships/hyperlink" Target="http://kenanaonline.com/users/Education-Learning/tags/10945/posts" TargetMode="External"/><Relationship Id="rId43" Type="http://schemas.openxmlformats.org/officeDocument/2006/relationships/hyperlink" Target="http://kenanaonline.com/users/Education-Learning/tags/4508/posts" TargetMode="External"/><Relationship Id="rId48" Type="http://schemas.openxmlformats.org/officeDocument/2006/relationships/hyperlink" Target="http://kenanaonline.com/users/Education-Learning/tags/4508/posts" TargetMode="External"/><Relationship Id="rId56" Type="http://schemas.openxmlformats.org/officeDocument/2006/relationships/hyperlink" Target="http://kenanaonline.com/users/Education-Learning/tags/4508/posts" TargetMode="External"/><Relationship Id="rId8" Type="http://schemas.openxmlformats.org/officeDocument/2006/relationships/hyperlink" Target="http://kenanaonline.com/users/Education-Learning/tags/10945/posts" TargetMode="External"/><Relationship Id="rId51" Type="http://schemas.openxmlformats.org/officeDocument/2006/relationships/hyperlink" Target="http://kenanaonline.com/users/Education-Learning/tags/10945/pos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3137</Words>
  <Characters>17883</Characters>
  <Application>Microsoft Office Word</Application>
  <DocSecurity>0</DocSecurity>
  <Lines>149</Lines>
  <Paragraphs>41</Paragraphs>
  <ScaleCrop>false</ScaleCrop>
  <Company>harrati</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4</cp:revision>
  <dcterms:created xsi:type="dcterms:W3CDTF">2013-03-03T19:35:00Z</dcterms:created>
  <dcterms:modified xsi:type="dcterms:W3CDTF">2013-03-04T08:20:00Z</dcterms:modified>
</cp:coreProperties>
</file>