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2" w:rsidRPr="00A0344F" w:rsidRDefault="00A0344F" w:rsidP="00811C6A">
      <w:pPr>
        <w:bidi/>
        <w:rPr>
          <w:lang w:bidi="ar-D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r>
        <w:rPr>
          <w:rStyle w:val="Accentuation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مواضيع محلولة في التربية الاسلامية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                                                                     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Style w:val="Accentuation"/>
          <w:rFonts w:ascii="Simplified Arabic" w:hAnsi="Simplified Arabic" w:cs="Arial"/>
          <w:b/>
          <w:bCs/>
          <w:color w:val="FF0000"/>
          <w:sz w:val="32"/>
          <w:szCs w:val="32"/>
          <w:u w:val="single"/>
          <w:shd w:val="clear" w:color="auto" w:fill="FFFFFF"/>
          <w:rtl/>
          <w:lang w:bidi="ar-DZ"/>
        </w:rPr>
        <w:t>الجزء الأول</w:t>
      </w:r>
      <w:r w:rsidR="00811C6A">
        <w:rPr>
          <w:rStyle w:val="Accentuation"/>
          <w:rFonts w:ascii="Simplified Arabic" w:hAnsi="Simplified Arabic" w:cs="Arial"/>
          <w:b/>
          <w:bCs/>
          <w:color w:val="FF0000"/>
          <w:sz w:val="32"/>
          <w:szCs w:val="32"/>
          <w:u w:val="single"/>
          <w:shd w:val="clear" w:color="auto" w:fill="FFFFFF"/>
          <w:lang w:bidi="ar-DZ"/>
        </w:rPr>
        <w:t> </w:t>
      </w:r>
      <w:r w:rsidR="00811C6A">
        <w:rPr>
          <w:rStyle w:val="apple-converted-space"/>
          <w:rFonts w:ascii="Simplified Arabic" w:hAnsi="Simplified Arabic" w:cs="Arial"/>
          <w:b/>
          <w:bCs/>
          <w:i/>
          <w:iCs/>
          <w:color w:val="FF0000"/>
          <w:sz w:val="32"/>
          <w:szCs w:val="32"/>
          <w:u w:val="single"/>
          <w:shd w:val="clear" w:color="auto" w:fill="FFFFFF"/>
          <w:lang w:bidi="ar-DZ"/>
        </w:rPr>
        <w:t> </w:t>
      </w:r>
      <w:r w:rsidR="00811C6A"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</w:r>
      <w:r w:rsidR="00811C6A">
        <w:rPr>
          <w:rStyle w:val="Accentuation"/>
          <w:rFonts w:ascii="Simplified Arabic" w:hAnsi="Simplified Arabic" w:cs="Arial"/>
          <w:b/>
          <w:bCs/>
          <w:color w:val="FF0000"/>
          <w:sz w:val="32"/>
          <w:szCs w:val="32"/>
          <w:u w:val="single"/>
          <w:shd w:val="clear" w:color="auto" w:fill="FFFFFF"/>
          <w:rtl/>
          <w:lang w:bidi="ar-DZ"/>
        </w:rPr>
        <w:t>الوضعية الأولى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>أ_أكمل</w:t>
      </w:r>
      <w:proofErr w:type="spellEnd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 xml:space="preserve"> واضبط بالشكل قوله تعالى:"</w:t>
      </w:r>
      <w:proofErr w:type="spellStart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>ياأيها</w:t>
      </w:r>
      <w:proofErr w:type="spellEnd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 xml:space="preserve"> الذين آمنوا اجتنبوا ,,,إن الله عليم خبير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>ب- اذكر الصفات الثلاث التي نهت عنها الآية الكريمة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Style w:val="Accentuation"/>
          <w:rFonts w:ascii="Simplified Arabic" w:hAnsi="Simplified Arabic" w:cs="Arial"/>
          <w:b/>
          <w:bCs/>
          <w:color w:val="FF0000"/>
          <w:sz w:val="36"/>
          <w:szCs w:val="36"/>
          <w:u w:val="single"/>
          <w:shd w:val="clear" w:color="auto" w:fill="FFFFFF"/>
          <w:rtl/>
          <w:lang w:bidi="ar-DZ"/>
        </w:rPr>
        <w:t>الوضعية الثانية</w:t>
      </w:r>
      <w:r w:rsidR="00811C6A">
        <w:rPr>
          <w:rStyle w:val="apple-converted-space"/>
          <w:rFonts w:ascii="Simplified Arabic" w:hAnsi="Simplified Arabic" w:cs="Arial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bidi="ar-DZ"/>
        </w:rPr>
        <w:t> 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>حرم الإسلام على المسلم إعطاء الرشوة وأخذها والتوسط فيها</w:t>
      </w:r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lang w:bidi="ar-DZ"/>
        </w:rPr>
        <w:t> 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color w:val="000000"/>
          <w:sz w:val="14"/>
          <w:szCs w:val="14"/>
          <w:shd w:val="clear" w:color="auto" w:fill="FFFFFF"/>
          <w:lang w:val="en-US"/>
        </w:rPr>
        <w:t>                      </w:t>
      </w:r>
      <w:r w:rsidR="00811C6A">
        <w:rPr>
          <w:rStyle w:val="apple-converted-space"/>
          <w:color w:val="000000"/>
          <w:sz w:val="14"/>
          <w:szCs w:val="14"/>
          <w:shd w:val="clear" w:color="auto" w:fill="FFFFFF"/>
          <w:lang w:val="en-US"/>
        </w:rPr>
        <w:t> </w:t>
      </w:r>
      <w:r w:rsidR="00811C6A">
        <w:rPr>
          <w:rFonts w:ascii="Simplified Arabic" w:hAnsi="Simplified Arabic" w:cs="Arial"/>
          <w:color w:val="000000"/>
          <w:sz w:val="36"/>
          <w:szCs w:val="36"/>
          <w:shd w:val="clear" w:color="auto" w:fill="FFFFFF"/>
          <w:rtl/>
          <w:lang w:bidi="ar-DZ"/>
        </w:rPr>
        <w:t>عرف الرشوة اصطلاحا</w:t>
      </w:r>
      <w:r w:rsidR="00811C6A">
        <w:rPr>
          <w:rFonts w:ascii="Simplified Arabic" w:hAnsi="Simplified Arabic" w:cs="Arial"/>
          <w:color w:val="000000"/>
          <w:sz w:val="36"/>
          <w:szCs w:val="36"/>
          <w:shd w:val="clear" w:color="auto" w:fill="FFFFFF"/>
          <w:lang w:bidi="ar-DZ"/>
        </w:rPr>
        <w:t> 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color w:val="000000"/>
          <w:sz w:val="14"/>
          <w:szCs w:val="14"/>
          <w:shd w:val="clear" w:color="auto" w:fill="FFFFFF"/>
          <w:lang w:val="en-US"/>
        </w:rPr>
        <w:t>                      </w:t>
      </w:r>
      <w:r w:rsidR="00811C6A">
        <w:rPr>
          <w:rStyle w:val="apple-converted-space"/>
          <w:color w:val="000000"/>
          <w:sz w:val="14"/>
          <w:szCs w:val="14"/>
          <w:shd w:val="clear" w:color="auto" w:fill="FFFFFF"/>
          <w:lang w:val="en-US"/>
        </w:rPr>
        <w:t> </w:t>
      </w:r>
      <w:r w:rsidR="00811C6A">
        <w:rPr>
          <w:rFonts w:ascii="Simplified Arabic" w:hAnsi="Simplified Arabic" w:cs="Arial"/>
          <w:color w:val="000000"/>
          <w:sz w:val="36"/>
          <w:szCs w:val="36"/>
          <w:shd w:val="clear" w:color="auto" w:fill="FFFFFF"/>
          <w:rtl/>
          <w:lang w:bidi="ar-DZ"/>
        </w:rPr>
        <w:t xml:space="preserve">اذكر نصا (آية </w:t>
      </w:r>
      <w:proofErr w:type="spellStart"/>
      <w:r w:rsidR="00811C6A">
        <w:rPr>
          <w:rFonts w:ascii="Simplified Arabic" w:hAnsi="Simplified Arabic" w:cs="Arial"/>
          <w:color w:val="000000"/>
          <w:sz w:val="36"/>
          <w:szCs w:val="36"/>
          <w:shd w:val="clear" w:color="auto" w:fill="FFFFFF"/>
          <w:rtl/>
          <w:lang w:bidi="ar-DZ"/>
        </w:rPr>
        <w:t>اوحديثا</w:t>
      </w:r>
      <w:proofErr w:type="spellEnd"/>
      <w:r w:rsidR="00811C6A">
        <w:rPr>
          <w:rFonts w:ascii="Simplified Arabic" w:hAnsi="Simplified Arabic" w:cs="Arial"/>
          <w:color w:val="000000"/>
          <w:sz w:val="36"/>
          <w:szCs w:val="36"/>
          <w:shd w:val="clear" w:color="auto" w:fill="FFFFFF"/>
          <w:rtl/>
          <w:lang w:bidi="ar-DZ"/>
        </w:rPr>
        <w:t>) يدل على تحريمها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color w:val="000000"/>
          <w:sz w:val="14"/>
          <w:szCs w:val="14"/>
          <w:shd w:val="clear" w:color="auto" w:fill="FFFFFF"/>
          <w:lang w:val="en-US"/>
        </w:rPr>
        <w:t>                     </w:t>
      </w:r>
      <w:r w:rsidR="00811C6A">
        <w:rPr>
          <w:rStyle w:val="apple-converted-space"/>
          <w:color w:val="000000"/>
          <w:sz w:val="14"/>
          <w:szCs w:val="14"/>
          <w:shd w:val="clear" w:color="auto" w:fill="FFFFFF"/>
          <w:lang w:val="en-US"/>
        </w:rPr>
        <w:t> </w:t>
      </w:r>
      <w:r w:rsidR="00811C6A">
        <w:rPr>
          <w:rFonts w:ascii="Simplified Arabic" w:hAnsi="Simplified Arabic" w:cs="Arial"/>
          <w:color w:val="000000"/>
          <w:sz w:val="36"/>
          <w:szCs w:val="36"/>
          <w:shd w:val="clear" w:color="auto" w:fill="FFFFFF"/>
          <w:rtl/>
          <w:lang w:bidi="ar-DZ"/>
        </w:rPr>
        <w:t>ما الحكمة من تحريمها (المفاسد التي تترتب عن انتشارها في المجتمع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Style w:val="Accentuation"/>
          <w:rFonts w:ascii="Simplified Arabic" w:hAnsi="Simplified Arabic" w:cs="Arial"/>
          <w:b/>
          <w:bCs/>
          <w:color w:val="FF0000"/>
          <w:sz w:val="36"/>
          <w:szCs w:val="36"/>
          <w:u w:val="single"/>
          <w:shd w:val="clear" w:color="auto" w:fill="FFFFFF"/>
          <w:rtl/>
          <w:lang w:bidi="ar-DZ"/>
        </w:rPr>
        <w:t>الجزء الثاني</w:t>
      </w:r>
      <w:r w:rsidR="00811C6A">
        <w:rPr>
          <w:rStyle w:val="apple-converted-space"/>
          <w:rFonts w:ascii="Simplified Arabic" w:hAnsi="Simplified Arabic" w:cs="Arial"/>
          <w:b/>
          <w:bCs/>
          <w:i/>
          <w:iCs/>
          <w:color w:val="FF0000"/>
          <w:sz w:val="36"/>
          <w:szCs w:val="36"/>
          <w:u w:val="single"/>
          <w:shd w:val="clear" w:color="auto" w:fill="FFFFFF"/>
          <w:lang w:bidi="ar-DZ"/>
        </w:rPr>
        <w:t> </w:t>
      </w:r>
      <w:r w:rsidR="00811C6A"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</w:r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 xml:space="preserve">من صفات المجتمع المسلم التماسك </w:t>
      </w:r>
      <w:proofErr w:type="spellStart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>والتكافل،ويظهر</w:t>
      </w:r>
      <w:proofErr w:type="spellEnd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 xml:space="preserve"> ذلك في إصلاح ذات البين وبر الوالدين وبناء الأسرة ورعاية الأطفال...ولكن نلاحظ في مجتمعنا بداية ظهور </w:t>
      </w:r>
      <w:proofErr w:type="spellStart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>سلوكات</w:t>
      </w:r>
      <w:proofErr w:type="spellEnd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 xml:space="preserve"> وتصرفات تؤثر سلبا على تماسك المجتمع </w:t>
      </w:r>
      <w:proofErr w:type="spellStart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>ولستقراره</w:t>
      </w:r>
      <w:proofErr w:type="spellEnd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lang w:bidi="ar-DZ"/>
        </w:rPr>
        <w:t>.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 xml:space="preserve">أنجز في فقرة </w:t>
      </w:r>
      <w:proofErr w:type="spellStart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>لاتقل</w:t>
      </w:r>
      <w:proofErr w:type="spellEnd"/>
      <w:r w:rsidR="00811C6A">
        <w:rPr>
          <w:rFonts w:ascii="Simplified Arabic" w:hAnsi="Simplified Arabic"/>
          <w:color w:val="000000"/>
          <w:sz w:val="36"/>
          <w:szCs w:val="36"/>
          <w:shd w:val="clear" w:color="auto" w:fill="FFFFFF"/>
          <w:rtl/>
          <w:lang w:bidi="ar-DZ"/>
        </w:rPr>
        <w:t xml:space="preserve"> عن( 8 أسطر موضوعا تبين فيه مظاهر هذا التفكك وتدعو إلى تمتين الروابط وفق ما يدعو إليه الإسلام مستشهدا بما تحفظه من الأدلة والشواهد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Simplified Arabic" w:hAnsi="Simplified Arabic"/>
          <w:color w:val="4E00FF"/>
          <w:sz w:val="36"/>
          <w:szCs w:val="36"/>
          <w:shd w:val="clear" w:color="auto" w:fill="FFFFFF"/>
          <w:rtl/>
          <w:lang w:bidi="ar-DZ"/>
        </w:rPr>
        <w:t>التصحيح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Simplified Arabic" w:hAnsi="Simplified Arabic"/>
          <w:color w:val="FF0000"/>
          <w:sz w:val="36"/>
          <w:szCs w:val="36"/>
          <w:u w:val="single"/>
          <w:shd w:val="clear" w:color="auto" w:fill="FFFFFF"/>
          <w:rtl/>
          <w:lang w:bidi="ar-DZ"/>
        </w:rPr>
        <w:t>الوضعية 1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t>كتابة الآيتين ( حذف نصف نقطة عن كلمة ناقصة أو محرفة أو كتبت في غير مكانها )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t>الشكل خصم ربع نقطة عن خطأ في الشكل</w:t>
      </w:r>
      <w:r w:rsidR="00811C6A">
        <w:rPr>
          <w:rStyle w:val="apple-converted-space"/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t> 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Akhbar MT" w:hAnsi="Akhbar MT"/>
          <w:color w:val="FF0000"/>
          <w:sz w:val="28"/>
          <w:szCs w:val="28"/>
          <w:u w:val="single"/>
          <w:shd w:val="clear" w:color="auto" w:fill="FFFFFF"/>
          <w:rtl/>
          <w:lang w:bidi="ar-DZ"/>
        </w:rPr>
        <w:t>الوضعية 2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t>تعريف الرشوة </w:t>
      </w:r>
      <w:r w:rsidR="00811C6A">
        <w:rPr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br/>
      </w:r>
      <w:r w:rsidR="00811C6A">
        <w:rPr>
          <w:color w:val="000000"/>
          <w:sz w:val="14"/>
          <w:szCs w:val="14"/>
          <w:shd w:val="clear" w:color="auto" w:fill="FFFFFF"/>
          <w:rtl/>
          <w:lang w:val="en-US" w:bidi="ar-DZ"/>
        </w:rPr>
        <w:t>   </w:t>
      </w:r>
      <w:r w:rsidR="00811C6A">
        <w:rPr>
          <w:rStyle w:val="apple-converted-space"/>
          <w:color w:val="000000"/>
          <w:sz w:val="14"/>
          <w:szCs w:val="14"/>
          <w:shd w:val="clear" w:color="auto" w:fill="FFFFFF"/>
          <w:rtl/>
          <w:lang w:val="en-US" w:bidi="ar-DZ"/>
        </w:rPr>
        <w:t> </w:t>
      </w:r>
      <w:r w:rsidR="00811C6A">
        <w:rPr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t>ذكر شاهد ( آية أو حديث )</w:t>
      </w:r>
      <w:r w:rsidR="00811C6A">
        <w:rPr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br/>
      </w:r>
      <w:r w:rsidR="00811C6A">
        <w:rPr>
          <w:rFonts w:ascii="Akhbar MT" w:hAnsi="Akhbar MT"/>
          <w:color w:val="000000"/>
          <w:sz w:val="27"/>
          <w:szCs w:val="27"/>
          <w:shd w:val="clear" w:color="auto" w:fill="FFFFFF"/>
          <w:rtl/>
          <w:lang w:bidi="ar-DZ"/>
        </w:rPr>
        <w:lastRenderedPageBreak/>
        <w:t>المفاسد التي تترتب على انتشار الرشوة</w:t>
      </w:r>
      <w:r w:rsidR="00811C6A">
        <w:rPr>
          <w:rFonts w:ascii="Akhbar MT" w:hAnsi="Akhbar MT"/>
          <w:color w:val="000000"/>
          <w:shd w:val="clear" w:color="auto" w:fill="FFFFFF"/>
          <w:rtl/>
          <w:lang w:bidi="ar-DZ"/>
        </w:rPr>
        <w:t> </w:t>
      </w:r>
      <w:r w:rsidR="00811C6A">
        <w:rPr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t> </w:t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Akhbar MT" w:hAnsi="Akhbar MT"/>
          <w:color w:val="FF0000"/>
          <w:sz w:val="28"/>
          <w:szCs w:val="28"/>
          <w:u w:val="single"/>
          <w:shd w:val="clear" w:color="auto" w:fill="FFFFFF"/>
          <w:rtl/>
          <w:lang w:bidi="ar-DZ"/>
        </w:rPr>
        <w:t xml:space="preserve">الوضعية </w:t>
      </w:r>
      <w:proofErr w:type="spellStart"/>
      <w:r w:rsidR="00811C6A">
        <w:rPr>
          <w:rFonts w:ascii="Akhbar MT" w:hAnsi="Akhbar MT"/>
          <w:color w:val="FF0000"/>
          <w:sz w:val="28"/>
          <w:szCs w:val="28"/>
          <w:u w:val="single"/>
          <w:shd w:val="clear" w:color="auto" w:fill="FFFFFF"/>
          <w:rtl/>
          <w:lang w:bidi="ar-DZ"/>
        </w:rPr>
        <w:t>الادماجية</w:t>
      </w:r>
      <w:proofErr w:type="spellEnd"/>
      <w:r w:rsidR="00811C6A">
        <w:rPr>
          <w:rFonts w:ascii="Arial" w:hAnsi="Arial" w:cs="Arial"/>
          <w:color w:val="000000"/>
          <w:sz w:val="20"/>
          <w:szCs w:val="20"/>
        </w:rPr>
        <w:br/>
      </w:r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ـ استفاء المطالب :</w:t>
      </w:r>
      <w:r w:rsidR="00811C6A">
        <w:rPr>
          <w:rStyle w:val="apple-converted-space"/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 </w:t>
      </w:r>
      <w:r w:rsidR="00811C6A">
        <w:rPr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br/>
      </w:r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أ ـ إبراز مظاهر التفكك مثل : عدم رعاية الوالدين أو إهمال الأطفال</w:t>
      </w:r>
      <w:r w:rsidR="00811C6A">
        <w:rPr>
          <w:rStyle w:val="apple-converted-space"/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 </w:t>
      </w:r>
      <w:r w:rsidR="00811C6A">
        <w:rPr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br/>
      </w:r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ب ـ الدعوة إلى تمتين هذه الروابط</w:t>
      </w:r>
      <w:r w:rsidR="00811C6A">
        <w:rPr>
          <w:rStyle w:val="apple-converted-space"/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 </w:t>
      </w:r>
      <w:r w:rsidR="00811C6A">
        <w:rPr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br/>
      </w:r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 xml:space="preserve">التسلسل والترابط : ذكر شواهد ( </w:t>
      </w:r>
      <w:proofErr w:type="spellStart"/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إثنان</w:t>
      </w:r>
      <w:proofErr w:type="spellEnd"/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 xml:space="preserve"> على الأقل ) وحسن توظيفهما</w:t>
      </w:r>
      <w:r w:rsidR="00811C6A">
        <w:rPr>
          <w:rStyle w:val="apple-converted-space"/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 </w:t>
      </w:r>
      <w:r w:rsidR="00811C6A">
        <w:rPr>
          <w:rFonts w:ascii="Akhbar MT" w:hAnsi="Akhbar MT"/>
          <w:color w:val="000000"/>
          <w:sz w:val="28"/>
          <w:szCs w:val="28"/>
          <w:shd w:val="clear" w:color="auto" w:fill="FFFFFF"/>
          <w:rtl/>
          <w:lang w:bidi="ar-DZ"/>
        </w:rPr>
        <w:br/>
      </w:r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ـ سلامة اللغة </w:t>
      </w:r>
      <w:r w:rsidR="00811C6A">
        <w:rPr>
          <w:rStyle w:val="apple-converted-space"/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 </w:t>
      </w:r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وضوح الفكرة</w:t>
      </w:r>
      <w:r w:rsidR="00811C6A">
        <w:rPr>
          <w:rStyle w:val="apple-converted-space"/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 </w:t>
      </w:r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br/>
        <w:t xml:space="preserve">ـ خلو الكتابة من </w:t>
      </w:r>
      <w:proofErr w:type="spellStart"/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الأحطاء</w:t>
      </w:r>
      <w:proofErr w:type="spellEnd"/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 xml:space="preserve"> المختلفة ( الإملائية ، النحوية ... ).</w:t>
      </w:r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br/>
        <w:t>ـ توظيف المكتسبات السابقة توظيفا سليما مع أمثلة من الواقع .</w:t>
      </w:r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br/>
        <w:t xml:space="preserve">ـ </w:t>
      </w:r>
      <w:proofErr w:type="gramStart"/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توظيف</w:t>
      </w:r>
      <w:proofErr w:type="gramEnd"/>
      <w:r w:rsidR="00811C6A">
        <w:rPr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 xml:space="preserve"> شواهد مناسبة للموضوع من خارج المقرر</w:t>
      </w:r>
      <w:r w:rsidR="00811C6A">
        <w:rPr>
          <w:rStyle w:val="apple-converted-space"/>
          <w:rFonts w:ascii="Simplified Arabic" w:hAnsi="Simplified Arabic"/>
          <w:color w:val="000000"/>
          <w:sz w:val="32"/>
          <w:szCs w:val="32"/>
          <w:shd w:val="clear" w:color="auto" w:fill="FFFFFF"/>
          <w:rtl/>
          <w:lang w:bidi="ar-DZ"/>
        </w:rPr>
        <w:t> </w:t>
      </w:r>
    </w:p>
    <w:sectPr w:rsidR="00EF6082" w:rsidRPr="00A034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notTrueType/>
    <w:pitch w:val="default"/>
  </w:font>
  <w:font w:name="Akhbar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F"/>
    <w:rsid w:val="001906BE"/>
    <w:rsid w:val="004C1DDD"/>
    <w:rsid w:val="00605A40"/>
    <w:rsid w:val="00811C6A"/>
    <w:rsid w:val="00824EDD"/>
    <w:rsid w:val="00A0344F"/>
    <w:rsid w:val="00DD7EAF"/>
    <w:rsid w:val="00EF6082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D7EAF"/>
  </w:style>
  <w:style w:type="character" w:styleId="Accentuation">
    <w:name w:val="Emphasis"/>
    <w:basedOn w:val="Policepardfaut"/>
    <w:uiPriority w:val="20"/>
    <w:qFormat/>
    <w:rsid w:val="00A0344F"/>
    <w:rPr>
      <w:i/>
      <w:iCs/>
    </w:rPr>
  </w:style>
  <w:style w:type="character" w:styleId="lev">
    <w:name w:val="Strong"/>
    <w:basedOn w:val="Policepardfaut"/>
    <w:uiPriority w:val="22"/>
    <w:qFormat/>
    <w:rsid w:val="00A03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D7EAF"/>
  </w:style>
  <w:style w:type="character" w:styleId="Accentuation">
    <w:name w:val="Emphasis"/>
    <w:basedOn w:val="Policepardfaut"/>
    <w:uiPriority w:val="20"/>
    <w:qFormat/>
    <w:rsid w:val="00A0344F"/>
    <w:rPr>
      <w:i/>
      <w:iCs/>
    </w:rPr>
  </w:style>
  <w:style w:type="character" w:styleId="lev">
    <w:name w:val="Strong"/>
    <w:basedOn w:val="Policepardfaut"/>
    <w:uiPriority w:val="22"/>
    <w:qFormat/>
    <w:rsid w:val="00A03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11</cp:revision>
  <dcterms:created xsi:type="dcterms:W3CDTF">2015-04-17T01:45:00Z</dcterms:created>
  <dcterms:modified xsi:type="dcterms:W3CDTF">2015-04-17T02:43:00Z</dcterms:modified>
</cp:coreProperties>
</file>