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FD" w:rsidRDefault="005A79FD" w:rsidP="005A79FD">
      <w:pPr>
        <w:spacing w:after="0"/>
      </w:pPr>
      <w:r w:rsidRPr="005A79FD">
        <w:rPr>
          <w:u w:val="single"/>
        </w:rPr>
        <w:t>Niveau :</w:t>
      </w:r>
      <w:r>
        <w:t xml:space="preserve"> 4ème AM </w:t>
      </w:r>
    </w:p>
    <w:p w:rsidR="005A79FD" w:rsidRPr="005A79FD" w:rsidRDefault="005A79FD" w:rsidP="005A79FD">
      <w:pPr>
        <w:spacing w:after="0"/>
        <w:jc w:val="center"/>
        <w:rPr>
          <w:b/>
          <w:bCs/>
          <w:sz w:val="28"/>
          <w:szCs w:val="28"/>
          <w:u w:val="single"/>
        </w:rPr>
      </w:pPr>
      <w:r w:rsidRPr="005A79FD">
        <w:rPr>
          <w:b/>
          <w:bCs/>
          <w:sz w:val="28"/>
          <w:szCs w:val="28"/>
          <w:u w:val="single"/>
        </w:rPr>
        <w:t xml:space="preserve">Devoir </w:t>
      </w:r>
      <w:proofErr w:type="gramStart"/>
      <w:r w:rsidRPr="005A79FD">
        <w:rPr>
          <w:b/>
          <w:bCs/>
          <w:sz w:val="28"/>
          <w:szCs w:val="28"/>
          <w:u w:val="single"/>
        </w:rPr>
        <w:t>surv</w:t>
      </w:r>
      <w:r w:rsidRPr="005A79FD">
        <w:rPr>
          <w:b/>
          <w:bCs/>
          <w:sz w:val="28"/>
          <w:szCs w:val="28"/>
          <w:u w:val="single"/>
        </w:rPr>
        <w:t>eillé</w:t>
      </w:r>
      <w:proofErr w:type="gramEnd"/>
      <w:r w:rsidRPr="005A79FD">
        <w:rPr>
          <w:b/>
          <w:bCs/>
          <w:sz w:val="28"/>
          <w:szCs w:val="28"/>
          <w:u w:val="single"/>
        </w:rPr>
        <w:t xml:space="preserve"> n°2 du deuxième trimestre</w:t>
      </w:r>
    </w:p>
    <w:p w:rsidR="005A79FD" w:rsidRDefault="005A79FD" w:rsidP="005A79FD">
      <w:pPr>
        <w:spacing w:after="0"/>
      </w:pPr>
      <w:r>
        <w:br/>
        <w:t xml:space="preserve">Texte </w:t>
      </w:r>
      <w:proofErr w:type="gramStart"/>
      <w:r>
        <w:t>:</w:t>
      </w:r>
      <w:proofErr w:type="gramEnd"/>
      <w:r>
        <w:br/>
        <w:t>« Des centaines de millions d’enfants dans le monde ne vont pas à l’école. », affirme une source de</w:t>
      </w:r>
      <w:r>
        <w:br/>
        <w:t>l’Unesco. Il arrive souvent que les enfants travaillent chez eux, pour aider leurs familles : ils préparent les repas, s’occupent de la maison, travaillent aux champs, etc…l’obligation d’accomplir ces taches les empêchent de s’épanouir, de s’instruire et de vivre pleinement leur enfance : ils n’ont pas le temps d’aller à l’école, ni celui de jouer ou de se reposer. Lorsqu’ils travaillent à l’extérieur, les enfants peuvent être employés comme domestiques……certaines formes et conditions de travail sont nuisibles pour la santé et la sécurité des enfants. Le travail dans les mines, par exemple, est pénible et dangereux. Ce phénomène devient préoccupant ; c’est pourquoi il faut avant tout sensibiliser l’opinion publique. C’est d’ailleurs le but de la journée mondiale contre le travail des enfants, qui a lieu tous les ans, le 12 juin. Encyclopédie ENCARTA 2006 »</w:t>
      </w:r>
    </w:p>
    <w:p w:rsidR="005A79FD" w:rsidRDefault="005A79FD" w:rsidP="005A79FD">
      <w:pPr>
        <w:spacing w:after="0"/>
      </w:pPr>
      <w:r>
        <w:br/>
      </w:r>
      <w:r w:rsidRPr="005A79FD">
        <w:rPr>
          <w:b/>
          <w:bCs/>
          <w:u w:val="single"/>
        </w:rPr>
        <w:t>I-COMPRÉHENSION DE L’ÉCRIT (13pts</w:t>
      </w:r>
      <w:proofErr w:type="gramStart"/>
      <w:r w:rsidRPr="005A79FD">
        <w:rPr>
          <w:b/>
          <w:bCs/>
          <w:u w:val="single"/>
        </w:rPr>
        <w:t>)</w:t>
      </w:r>
      <w:proofErr w:type="gramEnd"/>
      <w:r>
        <w:br/>
        <w:t>1-</w:t>
      </w:r>
      <w:r w:rsidRPr="005A79FD">
        <w:t xml:space="preserve"> </w:t>
      </w:r>
      <w:r>
        <w:t>Choisis la bonne réponse :</w:t>
      </w:r>
    </w:p>
    <w:p w:rsidR="005A79FD" w:rsidRDefault="005A79FD" w:rsidP="005A79FD">
      <w:pPr>
        <w:spacing w:after="0"/>
      </w:pPr>
      <w:r>
        <w:t>Le thème du texte est : a/l’éducation des enfants b/le travail des</w:t>
      </w:r>
      <w:r>
        <w:t xml:space="preserve"> enfants c/les jeux des enfants</w:t>
      </w:r>
    </w:p>
    <w:p w:rsidR="005A79FD" w:rsidRDefault="005A79FD" w:rsidP="005A79FD">
      <w:pPr>
        <w:spacing w:after="0"/>
      </w:pPr>
      <w:r>
        <w:t>Les enfants ne vont pas à l’école pour : a/s’amuser b/se reposer c/travailler</w:t>
      </w:r>
      <w:r>
        <w:br/>
        <w:t>2) Réponds par « vrai » ou « faux »</w:t>
      </w:r>
      <w:r>
        <w:br/>
        <w:t>a- Le 12 juin est la journée mondiale contre le travail des enfants. ………..</w:t>
      </w:r>
      <w:r>
        <w:br/>
        <w:t>b- En travaillant, l’enfant n’a pas le temps de jouer. …………</w:t>
      </w:r>
      <w:r>
        <w:br/>
        <w:t>c- Il faut sensibiliser l’opinion publique au travail des femmes. ………….</w:t>
      </w:r>
      <w:r>
        <w:br/>
        <w:t xml:space="preserve">3) « Certains travaux sont dangereux pour les enfants. » Relève un exemple du texte.… </w:t>
      </w:r>
      <w:r>
        <w:br/>
        <w:t>4) quel est le rapport exprimé dans la proposition soulignée : « Lorsqu’ils travaillent à l’extérieur, les enfants peuvent être employés comme domestiques. » …………………………………………………</w:t>
      </w:r>
      <w:r>
        <w:br/>
        <w:t>5) Relève du texte un synonyme du mot « nuisible »………………………………….</w:t>
      </w:r>
      <w:r>
        <w:br/>
        <w:t xml:space="preserve">6) « les enfants préparent les repas » réécris cette phrase en commençant ainsi : </w:t>
      </w:r>
      <w:r>
        <w:br/>
        <w:t>Les repas…………………………………………………………………..</w:t>
      </w:r>
      <w:r>
        <w:br/>
        <w:t>7) Complète en mettant le verbe mis (… ..) au temps et au mode qui conviennent:</w:t>
      </w:r>
      <w:r>
        <w:br/>
        <w:t>Si les enfants travaillaient, ils n’ (avoir)………………………….pas le temps d’aller à l’école._</w:t>
      </w:r>
      <w:r>
        <w:br/>
      </w:r>
      <w:r>
        <w:t>8</w:t>
      </w:r>
      <w:proofErr w:type="gramStart"/>
      <w:r>
        <w:t>)</w:t>
      </w:r>
      <w:bookmarkStart w:id="0" w:name="_GoBack"/>
      <w:bookmarkEnd w:id="0"/>
      <w:r>
        <w:t>Réécris</w:t>
      </w:r>
      <w:proofErr w:type="gramEnd"/>
      <w:r>
        <w:t xml:space="preserve"> cette phrase en remplaçant « ils » par « je »</w:t>
      </w:r>
      <w:r>
        <w:br/>
        <w:t>« Ils préparent les repas et ils travaillent aux champs. »</w:t>
      </w:r>
      <w:r>
        <w:br/>
        <w:t>……………………………………………………………………………………………………………………………………</w:t>
      </w:r>
    </w:p>
    <w:p w:rsidR="00EE20D6" w:rsidRDefault="005A79FD" w:rsidP="005A79FD">
      <w:pPr>
        <w:spacing w:after="0"/>
      </w:pPr>
      <w:r>
        <w:br/>
      </w:r>
      <w:r w:rsidRPr="005A79FD">
        <w:rPr>
          <w:b/>
          <w:bCs/>
          <w:u w:val="single"/>
        </w:rPr>
        <w:t>II- PRODUCTION ÉCRITE (7pts</w:t>
      </w:r>
      <w:proofErr w:type="gramStart"/>
      <w:r w:rsidRPr="005A79FD">
        <w:rPr>
          <w:b/>
          <w:bCs/>
          <w:u w:val="single"/>
        </w:rPr>
        <w:t>)</w:t>
      </w:r>
      <w:proofErr w:type="gramEnd"/>
      <w:r>
        <w:br/>
        <w:t>« L’enfant a des droits et des devoirs. » Rédige un dialogue dans lequel tu expliqueras à ton camarade les risques du travail des enfants</w:t>
      </w:r>
    </w:p>
    <w:sectPr w:rsidR="00EE2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FD"/>
    <w:rsid w:val="005A79FD"/>
    <w:rsid w:val="00EE20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2012-03-03T18:08:00Z</dcterms:created>
  <dcterms:modified xsi:type="dcterms:W3CDTF">2012-03-03T18:14:00Z</dcterms:modified>
</cp:coreProperties>
</file>