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jc w:val="center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br/>
      </w:r>
      <w:proofErr w:type="spellStart"/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english</w:t>
      </w:r>
      <w:proofErr w:type="spellEnd"/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subject 3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jc w:val="center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Angry   Holiday    Makers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      A group of tourists who recently visited Algeria after reading an ad brochure on a web-site complained about the unsatisfactory conditions. They said there was no water in their rooms, bad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accommodation ,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lack of transport… The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food ,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they  had was not as delicious as promised in the ad. The service was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terrible .</w:t>
      </w:r>
      <w:proofErr w:type="gram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jc w:val="both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     They said if they did not have their money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back ,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they would write an official  complaint to the authorities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360"/>
        <w:jc w:val="righ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4"/>
          <w:szCs w:val="24"/>
          <w:lang w:eastAsia="fr-FR"/>
        </w:rPr>
        <w:t>       </w:t>
      </w:r>
      <w:proofErr w:type="gramStart"/>
      <w:r w:rsidRPr="00A726E7">
        <w:rPr>
          <w:rFonts w:cs="Times New Roman"/>
          <w:i/>
          <w:iCs/>
          <w:sz w:val="24"/>
          <w:szCs w:val="24"/>
          <w:lang w:eastAsia="fr-FR"/>
        </w:rPr>
        <w:t>( From</w:t>
      </w:r>
      <w:proofErr w:type="gramEnd"/>
      <w:r w:rsidRPr="00A726E7">
        <w:rPr>
          <w:rFonts w:cs="Times New Roman"/>
          <w:i/>
          <w:iCs/>
          <w:sz w:val="24"/>
          <w:szCs w:val="24"/>
          <w:lang w:eastAsia="fr-FR"/>
        </w:rPr>
        <w:t xml:space="preserve"> On the Move , student’s textbook MS4, ONPS ,ed.2006)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sz w:val="24"/>
          <w:szCs w:val="24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jc w:val="righ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I </w:t>
      </w:r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/ Comprehension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(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7 points )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  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A .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Read the passage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and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answer the following questions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              1.  Did the tourists have an enjoyable stay in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Algeria ?</w:t>
      </w:r>
      <w:proofErr w:type="gram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        2. Did the travel agency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respect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its promise ?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      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3.Was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the food delicious ?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   B/ Choose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a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,b or c to complete  the following sentences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160" w:hanging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1.</w:t>
      </w:r>
      <w:r w:rsidRPr="00A726E7">
        <w:rPr>
          <w:rFonts w:cs="Times New Roman"/>
          <w:sz w:val="14"/>
          <w:szCs w:val="14"/>
          <w:lang w:eastAsia="fr-FR"/>
        </w:rPr>
        <w:t> 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There are …….interesting sites to visit in Algeria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36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a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.</w:t>
      </w:r>
      <w:r w:rsidRPr="00A726E7">
        <w:rPr>
          <w:rFonts w:cs="Times New Roman"/>
          <w:sz w:val="14"/>
          <w:szCs w:val="14"/>
          <w:lang w:eastAsia="fr-FR"/>
        </w:rPr>
        <w:t> 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not any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36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b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.</w:t>
      </w:r>
      <w:r w:rsidRPr="00A726E7">
        <w:rPr>
          <w:rFonts w:cs="Times New Roman"/>
          <w:sz w:val="14"/>
          <w:szCs w:val="14"/>
          <w:lang w:eastAsia="fr-FR"/>
        </w:rPr>
        <w:t>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few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36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c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.</w:t>
      </w:r>
      <w:r w:rsidRPr="00A726E7">
        <w:rPr>
          <w:rFonts w:cs="Times New Roman"/>
          <w:sz w:val="14"/>
          <w:szCs w:val="14"/>
          <w:lang w:eastAsia="fr-FR"/>
        </w:rPr>
        <w:t>  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many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6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2.The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group of tourists found the ad in ……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</w:t>
      </w:r>
      <w:r w:rsidRPr="00A726E7">
        <w:rPr>
          <w:rFonts w:cs="Times New Roman"/>
          <w:b/>
          <w:bCs/>
          <w:sz w:val="28"/>
          <w:szCs w:val="28"/>
          <w:lang w:val="de-DE" w:eastAsia="fr-FR"/>
        </w:rPr>
        <w:t xml:space="preserve">a. </w:t>
      </w:r>
      <w:proofErr w:type="spellStart"/>
      <w:r w:rsidRPr="00A726E7">
        <w:rPr>
          <w:rFonts w:cs="Times New Roman"/>
          <w:b/>
          <w:bCs/>
          <w:sz w:val="28"/>
          <w:szCs w:val="28"/>
          <w:lang w:val="de-DE" w:eastAsia="fr-FR"/>
        </w:rPr>
        <w:t>papier</w:t>
      </w:r>
      <w:proofErr w:type="spell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val="de-DE" w:eastAsia="fr-FR"/>
        </w:rPr>
        <w:t xml:space="preserve">      b. </w:t>
      </w:r>
      <w:proofErr w:type="spellStart"/>
      <w:r w:rsidRPr="00A726E7">
        <w:rPr>
          <w:rFonts w:cs="Times New Roman"/>
          <w:b/>
          <w:bCs/>
          <w:sz w:val="28"/>
          <w:szCs w:val="28"/>
          <w:lang w:val="de-DE" w:eastAsia="fr-FR"/>
        </w:rPr>
        <w:t>magazine</w:t>
      </w:r>
      <w:proofErr w:type="spell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val="de-DE" w:eastAsia="fr-FR"/>
        </w:rPr>
        <w:t>      </w:t>
      </w:r>
      <w:r w:rsidRPr="00A726E7">
        <w:rPr>
          <w:rFonts w:cs="Times New Roman"/>
          <w:b/>
          <w:bCs/>
          <w:sz w:val="28"/>
          <w:szCs w:val="28"/>
          <w:lang w:val="fr-FR" w:eastAsia="fr-FR"/>
        </w:rPr>
        <w:t>c. Internet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val="fr-FR" w:eastAsia="fr-FR"/>
        </w:rPr>
        <w:t>        C/ </w:t>
      </w:r>
      <w:r w:rsidRPr="00A726E7">
        <w:rPr>
          <w:rFonts w:cs="Times New Roman"/>
          <w:b/>
          <w:bCs/>
          <w:sz w:val="28"/>
          <w:szCs w:val="28"/>
          <w:u w:val="single"/>
          <w:lang w:val="fr-FR" w:eastAsia="fr-FR"/>
        </w:rPr>
        <w:t>LEXIS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140" w:hanging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a.</w:t>
      </w:r>
      <w:r w:rsidRPr="00A726E7">
        <w:rPr>
          <w:rFonts w:cs="Times New Roman"/>
          <w:sz w:val="14"/>
          <w:szCs w:val="14"/>
          <w:lang w:eastAsia="fr-FR"/>
        </w:rPr>
        <w:t> 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Find in the text two adjectives with a negative meaning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- …………..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-…………….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B .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Find in the text two words that are closest in meaning to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a. Tasteful         ……………             ……………..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GRAMMAR</w:t>
      </w: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( 7points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)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a</w:t>
      </w:r>
      <w:proofErr w:type="gramEnd"/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/ Syntax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8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Spot the mistake and correct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it .</w:t>
      </w:r>
      <w:proofErr w:type="gram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1.The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tourists </w:t>
      </w:r>
      <w:proofErr w:type="spellStart"/>
      <w:r w:rsidRPr="00A726E7">
        <w:rPr>
          <w:rFonts w:cs="Times New Roman"/>
          <w:b/>
          <w:bCs/>
          <w:sz w:val="28"/>
          <w:szCs w:val="28"/>
          <w:lang w:eastAsia="fr-FR"/>
        </w:rPr>
        <w:t>buyed</w:t>
      </w:r>
      <w:proofErr w:type="spellEnd"/>
      <w:r w:rsidRPr="00A726E7">
        <w:rPr>
          <w:rFonts w:cs="Times New Roman"/>
          <w:b/>
          <w:bCs/>
          <w:sz w:val="28"/>
          <w:szCs w:val="28"/>
          <w:lang w:eastAsia="fr-FR"/>
        </w:rPr>
        <w:t>  souvenirs from Algeria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2.The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ad stated that the tourists would visit the </w:t>
      </w:r>
      <w:proofErr w:type="spellStart"/>
      <w:r w:rsidRPr="00A726E7">
        <w:rPr>
          <w:rFonts w:cs="Times New Roman"/>
          <w:b/>
          <w:bCs/>
          <w:sz w:val="28"/>
          <w:szCs w:val="28"/>
          <w:lang w:eastAsia="fr-FR"/>
        </w:rPr>
        <w:t>goodest</w:t>
      </w:r>
      <w:proofErr w:type="spell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sites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B/Morphology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1.Rewrite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the following sentence using “he”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lastRenderedPageBreak/>
        <w:t>    I always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behave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well with tourists who visit my country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2.Rewrite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the following sentence into the negative form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    The tourists enjoyed their stay in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Algeria .</w:t>
      </w:r>
      <w:proofErr w:type="gram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340" w:hanging="9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2160" w:hanging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2.</w:t>
      </w:r>
      <w:r w:rsidRPr="00A726E7">
        <w:rPr>
          <w:rFonts w:cs="Times New Roman"/>
          <w:sz w:val="14"/>
          <w:szCs w:val="14"/>
          <w:lang w:eastAsia="fr-FR"/>
        </w:rPr>
        <w:t>     </w:t>
      </w:r>
      <w:r w:rsidRPr="00A726E7">
        <w:rPr>
          <w:rFonts w:cs="Times New Roman"/>
          <w:b/>
          <w:bCs/>
          <w:sz w:val="28"/>
          <w:szCs w:val="28"/>
          <w:lang w:eastAsia="fr-FR"/>
        </w:rPr>
        <w:t>Turn into plural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8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The tourist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  is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 taking photos .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80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44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C/ Pronunciation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44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Classify the following words according to the pronunciation of the final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“ 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” sound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1440"/>
        <w:rPr>
          <w:rFonts w:ascii="Arial" w:hAnsi="Arial" w:cs="Arial"/>
          <w:lang w:val="fr-FR" w:eastAsia="fr-FR"/>
        </w:rPr>
      </w:pP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1.Tourists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           2.  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services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 xml:space="preserve">         3. </w:t>
      </w:r>
      <w:proofErr w:type="gramStart"/>
      <w:r w:rsidRPr="00A726E7">
        <w:rPr>
          <w:rFonts w:cs="Times New Roman"/>
          <w:b/>
          <w:bCs/>
          <w:sz w:val="28"/>
          <w:szCs w:val="28"/>
          <w:lang w:eastAsia="fr-FR"/>
        </w:rPr>
        <w:t>rooms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      </w:t>
      </w:r>
    </w:p>
    <w:tbl>
      <w:tblPr>
        <w:tblpPr w:leftFromText="141" w:rightFromText="141" w:topFromText="100" w:bottomFromText="10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880"/>
      </w:tblGrid>
      <w:tr w:rsidR="00A726E7" w:rsidRPr="00A726E7" w:rsidTr="00A726E7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                   /s/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            /z/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          /</w:t>
            </w:r>
            <w:r w:rsidRPr="00A726E7">
              <w:rPr>
                <w:rFonts w:cs="Times New Roman"/>
                <w:b/>
                <w:bCs/>
                <w:color w:val="666666"/>
                <w:lang w:eastAsia="fr-FR"/>
              </w:rPr>
              <w:t>IZ/</w:t>
            </w:r>
          </w:p>
        </w:tc>
      </w:tr>
      <w:tr w:rsidR="00A726E7" w:rsidRPr="00A726E7" w:rsidTr="00A726E7">
        <w:tc>
          <w:tcPr>
            <w:tcW w:w="2520" w:type="dxa"/>
            <w:tcBorders>
              <w:top w:val="outset" w:sz="6" w:space="0" w:color="EBE9E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6E7" w:rsidRPr="00A726E7" w:rsidRDefault="00A726E7" w:rsidP="00A726E7">
            <w:pPr>
              <w:bidi w:val="0"/>
              <w:spacing w:line="332" w:lineRule="atLeast"/>
              <w:rPr>
                <w:rFonts w:cs="Times New Roman"/>
                <w:color w:val="666666"/>
                <w:lang w:val="fr-FR" w:eastAsia="fr-FR"/>
              </w:rPr>
            </w:pPr>
            <w:r w:rsidRPr="00A726E7">
              <w:rPr>
                <w:rFonts w:cs="Times New Roman"/>
                <w:b/>
                <w:bCs/>
                <w:color w:val="666666"/>
                <w:sz w:val="28"/>
                <w:szCs w:val="28"/>
                <w:lang w:eastAsia="fr-FR"/>
              </w:rPr>
              <w:t> </w:t>
            </w:r>
          </w:p>
        </w:tc>
      </w:tr>
    </w:tbl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72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           </w:t>
      </w:r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 xml:space="preserve">Writing </w:t>
      </w:r>
      <w:proofErr w:type="gramStart"/>
      <w:r w:rsidRPr="00A726E7">
        <w:rPr>
          <w:rFonts w:cs="Times New Roman"/>
          <w:b/>
          <w:bCs/>
          <w:sz w:val="28"/>
          <w:szCs w:val="28"/>
          <w:u w:val="single"/>
          <w:lang w:eastAsia="fr-FR"/>
        </w:rPr>
        <w:t>( 6points</w:t>
      </w:r>
      <w:proofErr w:type="gramEnd"/>
      <w:r w:rsidRPr="00A726E7">
        <w:rPr>
          <w:rFonts w:cs="Times New Roman"/>
          <w:b/>
          <w:bCs/>
          <w:sz w:val="28"/>
          <w:szCs w:val="28"/>
          <w:lang w:eastAsia="fr-FR"/>
        </w:rPr>
        <w:t>)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b/>
          <w:bCs/>
          <w:sz w:val="28"/>
          <w:szCs w:val="28"/>
          <w:lang w:eastAsia="fr-FR"/>
        </w:rPr>
        <w:t> </w:t>
      </w:r>
    </w:p>
    <w:p w:rsidR="00A726E7" w:rsidRPr="00A726E7" w:rsidRDefault="00A726E7" w:rsidP="00A726E7">
      <w:pPr>
        <w:shd w:val="clear" w:color="auto" w:fill="FFFFFF"/>
        <w:bidi w:val="0"/>
        <w:spacing w:line="332" w:lineRule="atLeast"/>
        <w:ind w:left="360"/>
        <w:rPr>
          <w:rFonts w:ascii="Arial" w:hAnsi="Arial" w:cs="Arial"/>
          <w:lang w:val="fr-FR" w:eastAsia="fr-FR"/>
        </w:rPr>
      </w:pPr>
      <w:r w:rsidRPr="00A726E7">
        <w:rPr>
          <w:rFonts w:cs="Times New Roman"/>
          <w:sz w:val="28"/>
          <w:szCs w:val="28"/>
          <w:lang w:eastAsia="fr-FR"/>
        </w:rPr>
        <w:t xml:space="preserve">     Few tourists come to visit </w:t>
      </w:r>
      <w:proofErr w:type="gramStart"/>
      <w:r w:rsidRPr="00A726E7">
        <w:rPr>
          <w:rFonts w:cs="Times New Roman"/>
          <w:sz w:val="28"/>
          <w:szCs w:val="28"/>
          <w:lang w:eastAsia="fr-FR"/>
        </w:rPr>
        <w:t>Algeria .</w:t>
      </w:r>
      <w:proofErr w:type="gramEnd"/>
    </w:p>
    <w:p w:rsidR="00A726E7" w:rsidRPr="00A726E7" w:rsidRDefault="00A726E7" w:rsidP="00A726E7">
      <w:pPr>
        <w:shd w:val="clear" w:color="auto" w:fill="FFFFFF"/>
        <w:bidi w:val="0"/>
        <w:spacing w:line="332" w:lineRule="atLeast"/>
        <w:rPr>
          <w:rFonts w:ascii="Arial" w:hAnsi="Arial" w:cs="Arial"/>
          <w:lang w:val="fr-FR" w:eastAsia="fr-FR"/>
        </w:rPr>
      </w:pPr>
      <w:r w:rsidRPr="00A726E7">
        <w:rPr>
          <w:rFonts w:cs="Times New Roman"/>
          <w:sz w:val="28"/>
          <w:szCs w:val="28"/>
          <w:lang w:eastAsia="fr-FR"/>
        </w:rPr>
        <w:t>    You have good</w:t>
      </w:r>
      <w:proofErr w:type="gramStart"/>
      <w:r w:rsidRPr="00A726E7">
        <w:rPr>
          <w:rFonts w:cs="Times New Roman"/>
          <w:sz w:val="28"/>
          <w:szCs w:val="28"/>
          <w:lang w:eastAsia="fr-FR"/>
        </w:rPr>
        <w:t>  ideas</w:t>
      </w:r>
      <w:proofErr w:type="gramEnd"/>
      <w:r w:rsidRPr="00A726E7">
        <w:rPr>
          <w:rFonts w:cs="Times New Roman"/>
          <w:sz w:val="28"/>
          <w:szCs w:val="28"/>
          <w:lang w:eastAsia="fr-FR"/>
        </w:rPr>
        <w:t xml:space="preserve"> on how to improve tourism. You can make</w:t>
      </w:r>
      <w:proofErr w:type="gramStart"/>
      <w:r w:rsidRPr="00A726E7">
        <w:rPr>
          <w:rFonts w:cs="Times New Roman"/>
          <w:sz w:val="28"/>
          <w:szCs w:val="28"/>
          <w:lang w:eastAsia="fr-FR"/>
        </w:rPr>
        <w:t>  a</w:t>
      </w:r>
      <w:proofErr w:type="gramEnd"/>
      <w:r w:rsidRPr="00A726E7">
        <w:rPr>
          <w:rFonts w:cs="Times New Roman"/>
          <w:sz w:val="28"/>
          <w:szCs w:val="28"/>
          <w:lang w:eastAsia="fr-FR"/>
        </w:rPr>
        <w:t xml:space="preserve"> leaflet or a cartoon to encourage  tourists to come to  our country .</w:t>
      </w:r>
    </w:p>
    <w:p w:rsidR="008205D5" w:rsidRPr="00A726E7" w:rsidRDefault="008205D5" w:rsidP="00A726E7">
      <w:pPr>
        <w:rPr>
          <w:lang w:val="fr-FR"/>
        </w:rPr>
      </w:pPr>
      <w:bookmarkStart w:id="0" w:name="_GoBack"/>
      <w:bookmarkEnd w:id="0"/>
    </w:p>
    <w:sectPr w:rsidR="008205D5" w:rsidRPr="00A726E7" w:rsidSect="004E3755">
      <w:headerReference w:type="default" r:id="rId8"/>
      <w:footerReference w:type="default" r:id="rId9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B7" w:rsidRDefault="00545DB7">
      <w:r>
        <w:separator/>
      </w:r>
    </w:p>
  </w:endnote>
  <w:endnote w:type="continuationSeparator" w:id="0">
    <w:p w:rsidR="00545DB7" w:rsidRDefault="0054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C2" w:rsidRDefault="008330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B7" w:rsidRDefault="00545DB7">
      <w:r>
        <w:separator/>
      </w:r>
    </w:p>
  </w:footnote>
  <w:footnote w:type="continuationSeparator" w:id="0">
    <w:p w:rsidR="00545DB7" w:rsidRDefault="0054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C2" w:rsidRDefault="008330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386C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45DB7"/>
    <w:rsid w:val="0055100D"/>
    <w:rsid w:val="00556883"/>
    <w:rsid w:val="00570427"/>
    <w:rsid w:val="005804BA"/>
    <w:rsid w:val="0058078F"/>
    <w:rsid w:val="00585121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A56A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726E7"/>
    <w:rsid w:val="00A86D85"/>
    <w:rsid w:val="00A9203D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4573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Policepardfaut"/>
    <w:rsid w:val="006A56AC"/>
  </w:style>
  <w:style w:type="character" w:styleId="Accentuation">
    <w:name w:val="Emphasis"/>
    <w:basedOn w:val="Policepardfaut"/>
    <w:uiPriority w:val="20"/>
    <w:qFormat/>
    <w:rsid w:val="006A56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26E7"/>
    <w:pPr>
      <w:bidi w:val="0"/>
      <w:spacing w:before="100" w:beforeAutospacing="1" w:after="100" w:afterAutospacing="1"/>
    </w:pPr>
    <w:rPr>
      <w:rFonts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MEHDI</cp:lastModifiedBy>
  <cp:revision>5</cp:revision>
  <cp:lastPrinted>2003-07-01T10:23:00Z</cp:lastPrinted>
  <dcterms:created xsi:type="dcterms:W3CDTF">2009-12-27T13:18:00Z</dcterms:created>
  <dcterms:modified xsi:type="dcterms:W3CDTF">2015-04-27T02:02:00Z</dcterms:modified>
</cp:coreProperties>
</file>