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4D" w:rsidRPr="00E620B0" w:rsidRDefault="005F73BA" w:rsidP="005F73BA">
      <w:pPr>
        <w:bidi/>
        <w:jc w:val="center"/>
        <w:rPr>
          <w:b/>
          <w:bCs/>
          <w:sz w:val="32"/>
          <w:szCs w:val="32"/>
          <w:u w:val="single"/>
          <w:rtl/>
          <w:lang w:val="en-US" w:bidi="ar-DZ"/>
        </w:rPr>
      </w:pPr>
      <w:r w:rsidRPr="00E620B0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الاختبار الثالث تربية اسلامية</w:t>
      </w:r>
    </w:p>
    <w:p w:rsidR="005F73BA" w:rsidRPr="00E620B0" w:rsidRDefault="005F73BA" w:rsidP="00E620B0">
      <w:pPr>
        <w:bidi/>
        <w:rPr>
          <w:sz w:val="32"/>
          <w:szCs w:val="32"/>
        </w:rPr>
      </w:pPr>
      <w:r w:rsidRPr="00E620B0">
        <w:rPr>
          <w:sz w:val="32"/>
          <w:szCs w:val="32"/>
          <w:u w:val="single"/>
          <w:rtl/>
        </w:rPr>
        <w:t>الوضعية ال</w:t>
      </w:r>
      <w:r w:rsidR="00E620B0">
        <w:rPr>
          <w:rFonts w:hint="cs"/>
          <w:sz w:val="32"/>
          <w:szCs w:val="32"/>
          <w:u w:val="single"/>
          <w:rtl/>
          <w:lang w:val="en-US" w:bidi="ar-DZ"/>
        </w:rPr>
        <w:t>أ</w:t>
      </w:r>
      <w:r w:rsidRPr="00E620B0">
        <w:rPr>
          <w:sz w:val="32"/>
          <w:szCs w:val="32"/>
          <w:u w:val="single"/>
          <w:rtl/>
        </w:rPr>
        <w:t>ولى</w:t>
      </w:r>
      <w:r w:rsidRPr="00E620B0">
        <w:rPr>
          <w:sz w:val="32"/>
          <w:szCs w:val="32"/>
          <w:u w:val="single"/>
        </w:rPr>
        <w:t>:</w:t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  <w:rtl/>
        </w:rPr>
        <w:t>اكمل قوله تعالى مع الشكل الصحيح</w:t>
      </w:r>
      <w:r w:rsidRPr="00E620B0">
        <w:rPr>
          <w:sz w:val="32"/>
          <w:szCs w:val="32"/>
        </w:rPr>
        <w:t>:</w:t>
      </w:r>
      <w:r w:rsidRPr="00E620B0">
        <w:rPr>
          <w:sz w:val="32"/>
          <w:szCs w:val="32"/>
        </w:rPr>
        <w:br/>
        <w:t>*</w:t>
      </w:r>
      <w:r w:rsidRPr="00E620B0">
        <w:rPr>
          <w:sz w:val="32"/>
          <w:szCs w:val="32"/>
          <w:rtl/>
        </w:rPr>
        <w:t>والنازعات غرقا</w:t>
      </w:r>
      <w:r w:rsidR="00E620B0">
        <w:rPr>
          <w:rFonts w:hint="cs"/>
          <w:sz w:val="32"/>
          <w:szCs w:val="32"/>
          <w:rtl/>
        </w:rPr>
        <w:t>(1)</w:t>
      </w:r>
      <w:r w:rsidRPr="00E620B0">
        <w:rPr>
          <w:sz w:val="32"/>
          <w:szCs w:val="32"/>
        </w:rPr>
        <w:t>........................................... .................................................. ............</w:t>
      </w:r>
      <w:r w:rsidRPr="00E620B0">
        <w:rPr>
          <w:sz w:val="32"/>
          <w:szCs w:val="32"/>
          <w:rtl/>
        </w:rPr>
        <w:t>في الحافرة</w:t>
      </w:r>
      <w:r w:rsidR="00E620B0">
        <w:rPr>
          <w:rFonts w:hint="cs"/>
          <w:sz w:val="32"/>
          <w:szCs w:val="32"/>
          <w:rtl/>
        </w:rPr>
        <w:t>(10)</w:t>
      </w:r>
      <w:r w:rsidR="00E620B0">
        <w:rPr>
          <w:sz w:val="32"/>
          <w:szCs w:val="32"/>
        </w:rPr>
        <w:t>*</w:t>
      </w:r>
      <w:bookmarkStart w:id="0" w:name="_GoBack"/>
      <w:bookmarkEnd w:id="0"/>
      <w:r w:rsidRPr="00E620B0">
        <w:rPr>
          <w:sz w:val="32"/>
          <w:szCs w:val="32"/>
        </w:rPr>
        <w:br/>
      </w:r>
      <w:r w:rsidRPr="00E620B0">
        <w:rPr>
          <w:sz w:val="32"/>
          <w:szCs w:val="32"/>
          <w:rtl/>
        </w:rPr>
        <w:t>اشرح الكلمات الاتية :النازعات -الناشطات-الرادفة</w:t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  <w:u w:val="single"/>
          <w:rtl/>
        </w:rPr>
        <w:t>الوضعية الثانية</w:t>
      </w:r>
      <w:r w:rsidRPr="00E620B0">
        <w:rPr>
          <w:sz w:val="32"/>
          <w:szCs w:val="32"/>
          <w:u w:val="single"/>
        </w:rPr>
        <w:t>:</w:t>
      </w:r>
      <w:r w:rsidRPr="00E620B0">
        <w:rPr>
          <w:sz w:val="32"/>
          <w:szCs w:val="32"/>
        </w:rPr>
        <w:br/>
        <w:t>-</w:t>
      </w:r>
      <w:r w:rsidRPr="00E620B0">
        <w:rPr>
          <w:sz w:val="32"/>
          <w:szCs w:val="32"/>
          <w:rtl/>
        </w:rPr>
        <w:t>عرف المسارعة في الخيرات اصطلاحا</w:t>
      </w:r>
      <w:r w:rsidR="00E620B0">
        <w:rPr>
          <w:sz w:val="32"/>
          <w:szCs w:val="32"/>
        </w:rPr>
        <w:t>.</w:t>
      </w:r>
      <w:r w:rsidRPr="00E620B0">
        <w:rPr>
          <w:sz w:val="32"/>
          <w:szCs w:val="32"/>
        </w:rPr>
        <w:br/>
        <w:t>-</w:t>
      </w:r>
      <w:r w:rsidRPr="00E620B0">
        <w:rPr>
          <w:sz w:val="32"/>
          <w:szCs w:val="32"/>
          <w:rtl/>
        </w:rPr>
        <w:t>اذكر مجالاتها واهميتها</w:t>
      </w:r>
      <w:r w:rsidRPr="00E620B0">
        <w:rPr>
          <w:sz w:val="32"/>
          <w:szCs w:val="32"/>
        </w:rPr>
        <w:t>.</w:t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  <w:u w:val="single"/>
          <w:rtl/>
        </w:rPr>
        <w:t xml:space="preserve">الوضعية </w:t>
      </w:r>
      <w:r w:rsidR="00E620B0" w:rsidRPr="00E620B0">
        <w:rPr>
          <w:rFonts w:hint="cs"/>
          <w:sz w:val="32"/>
          <w:szCs w:val="32"/>
          <w:u w:val="single"/>
          <w:rtl/>
        </w:rPr>
        <w:t>الإدماجية</w:t>
      </w:r>
      <w:r w:rsidRPr="00E620B0">
        <w:rPr>
          <w:sz w:val="32"/>
          <w:szCs w:val="32"/>
          <w:u w:val="single"/>
        </w:rPr>
        <w:t>:</w:t>
      </w:r>
      <w:r w:rsidRPr="00E620B0">
        <w:rPr>
          <w:sz w:val="32"/>
          <w:szCs w:val="32"/>
        </w:rPr>
        <w:br/>
      </w:r>
      <w:r w:rsidRPr="00E620B0">
        <w:rPr>
          <w:sz w:val="32"/>
          <w:szCs w:val="32"/>
          <w:rtl/>
        </w:rPr>
        <w:t>اكتب فقرة تتحدث فيها عن معنى المثابرة وترك الكسل مع ذكر مجالها وفضلها واثرها موظفا الاستشهاد</w:t>
      </w:r>
    </w:p>
    <w:sectPr w:rsidR="005F73BA" w:rsidRPr="00E6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BA"/>
    <w:rsid w:val="005F604D"/>
    <w:rsid w:val="005F73BA"/>
    <w:rsid w:val="00E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2</cp:revision>
  <dcterms:created xsi:type="dcterms:W3CDTF">2012-11-18T15:05:00Z</dcterms:created>
  <dcterms:modified xsi:type="dcterms:W3CDTF">2012-11-19T16:55:00Z</dcterms:modified>
</cp:coreProperties>
</file>