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97" w:rsidRDefault="008253CE" w:rsidP="00DC0E97">
      <w:pPr>
        <w:bidi/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70.5pt;margin-top:26.2pt;width:215pt;height:39pt;z-index:251661312" strokecolor="white">
            <v:shadow opacity=".5" offset="-6pt,-6pt"/>
            <v:textbox style="mso-next-textbox:#_x0000_s1027">
              <w:txbxContent>
                <w:p w:rsidR="00DC0E97" w:rsidRPr="00B37778" w:rsidRDefault="00DC0E97" w:rsidP="00DC0E97">
                  <w:pPr>
                    <w:bidi/>
                    <w:spacing w:line="240" w:lineRule="auto"/>
                    <w:jc w:val="center"/>
                    <w:rPr>
                      <w:rFonts w:cs="AF_Diwan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37778">
                    <w:rPr>
                      <w:rFonts w:cs="AF_Diwan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</w:t>
                  </w:r>
                  <w:r>
                    <w:rPr>
                      <w:rFonts w:cs="AF_Diwan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B37778">
                    <w:rPr>
                      <w:rFonts w:cs="AF_Diwan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ختبار</w:t>
                  </w:r>
                  <w:r w:rsidRPr="00B37778">
                    <w:rPr>
                      <w:rFonts w:cs="AF_Diwan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F_Diwan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الفصل الثالث في التربية المدنية</w:t>
                  </w:r>
                </w:p>
                <w:p w:rsidR="00DC0E97" w:rsidRDefault="00DC0E97" w:rsidP="00DC0E97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A77000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8.05pt;margin-top:16pt;width:0;height:63.75pt;z-index:251664384" o:connectortype="straight" strokeweight="1.25pt"/>
        </w:pict>
      </w:r>
      <w:r w:rsidR="00A77000">
        <w:rPr>
          <w:rFonts w:ascii="Simplified Arabic" w:hAnsi="Simplified Arabic" w:cs="Simplified Arabic"/>
          <w:noProof/>
        </w:rPr>
        <w:pict>
          <v:shape id="_x0000_s1033" type="#_x0000_t32" style="position:absolute;left:0;text-align:left;margin-left:-12.55pt;margin-top:16pt;width:.1pt;height:753.65pt;flip:x;z-index:251667456" o:connectortype="straight" strokeweight="1.5pt"/>
        </w:pict>
      </w:r>
      <w:r w:rsidR="00A77000">
        <w:rPr>
          <w:b/>
          <w:bCs/>
          <w:noProof/>
          <w:sz w:val="28"/>
          <w:szCs w:val="28"/>
        </w:rPr>
        <w:pict>
          <v:shape id="_x0000_s1026" type="#_x0000_t32" style="position:absolute;left:0;text-align:left;margin-left:547.6pt;margin-top:16pt;width:.1pt;height:753.65pt;flip:x;z-index:251660288" o:connectortype="straight" strokeweight="1.5pt"/>
        </w:pict>
      </w:r>
    </w:p>
    <w:p w:rsidR="00DC0E97" w:rsidRPr="007A66DF" w:rsidRDefault="00A77000" w:rsidP="008253C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  <w:r>
        <w:rPr>
          <w:b/>
          <w:bCs/>
          <w:noProof/>
          <w:sz w:val="28"/>
          <w:szCs w:val="28"/>
          <w:u w:val="wave"/>
          <w:rtl/>
        </w:rPr>
        <w:pict>
          <v:shape id="_x0000_s1028" type="#_x0000_t32" style="position:absolute;left:0;text-align:left;margin-left:-12.45pt;margin-top:-11.1pt;width:560.15pt;height:0;flip:x;z-index:251662336" o:connectortype="straight" strokeweight="1.5pt"/>
        </w:pict>
      </w:r>
    </w:p>
    <w:p w:rsidR="008253CE" w:rsidRDefault="00A77000" w:rsidP="008253CE">
      <w:pPr>
        <w:bidi/>
        <w:spacing w:line="360" w:lineRule="auto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rtl/>
        </w:rPr>
        <w:pict>
          <v:shape id="_x0000_s1029" type="#_x0000_t32" style="position:absolute;left:0;text-align:left;margin-left:-12.4pt;margin-top:25.55pt;width:560.15pt;height:0;flip:x;z-index:251663360" o:connectortype="straight">
            <v:imagedata embosscolor="shadow add(51)"/>
            <v:shadow on="t" type="emboss" color="lineOrFill darken(153)" color2="shadow add(102)" offset="1pt,1pt"/>
          </v:shape>
        </w:pict>
      </w:r>
      <w:r w:rsidR="00DC0E97" w:rsidRPr="007A66DF">
        <w:rPr>
          <w:rFonts w:hint="cs"/>
          <w:b/>
          <w:bCs/>
          <w:sz w:val="28"/>
          <w:szCs w:val="28"/>
          <w:rtl/>
          <w:lang w:bidi="ar-DZ"/>
        </w:rPr>
        <w:t>السنة</w:t>
      </w:r>
      <w:r w:rsidR="00DC0E97" w:rsidRPr="007A66DF">
        <w:rPr>
          <w:b/>
          <w:bCs/>
          <w:sz w:val="28"/>
          <w:szCs w:val="28"/>
          <w:rtl/>
          <w:lang w:bidi="ar-DZ"/>
        </w:rPr>
        <w:t xml:space="preserve">: </w:t>
      </w:r>
      <w:r w:rsidR="00DC0E97">
        <w:rPr>
          <w:rFonts w:hint="cs"/>
          <w:b/>
          <w:bCs/>
          <w:sz w:val="28"/>
          <w:szCs w:val="28"/>
          <w:rtl/>
          <w:lang w:bidi="ar-DZ"/>
        </w:rPr>
        <w:t>الرابعة</w:t>
      </w:r>
      <w:r w:rsidR="00DC0E97" w:rsidRPr="007A66DF">
        <w:rPr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DC0E97" w:rsidRPr="007A66DF">
        <w:rPr>
          <w:rFonts w:hint="cs"/>
          <w:b/>
          <w:bCs/>
          <w:sz w:val="28"/>
          <w:szCs w:val="28"/>
          <w:rtl/>
          <w:lang w:bidi="ar-DZ"/>
        </w:rPr>
        <w:t>ابتدائي</w:t>
      </w:r>
      <w:proofErr w:type="gramEnd"/>
      <w:r w:rsidR="00DC0E97" w:rsidRPr="007A66DF">
        <w:rPr>
          <w:b/>
          <w:bCs/>
          <w:sz w:val="28"/>
          <w:szCs w:val="28"/>
          <w:rtl/>
          <w:lang w:bidi="ar-DZ"/>
        </w:rPr>
        <w:t xml:space="preserve">          </w:t>
      </w:r>
      <w:r w:rsidR="00DC0E97">
        <w:rPr>
          <w:b/>
          <w:bCs/>
          <w:sz w:val="28"/>
          <w:szCs w:val="28"/>
          <w:rtl/>
          <w:lang w:bidi="ar-DZ"/>
        </w:rPr>
        <w:t xml:space="preserve">                            </w:t>
      </w:r>
      <w:r w:rsidR="00DC0E97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="00DC0E97">
        <w:rPr>
          <w:b/>
          <w:bCs/>
          <w:sz w:val="28"/>
          <w:szCs w:val="28"/>
          <w:rtl/>
          <w:lang w:bidi="ar-DZ"/>
        </w:rPr>
        <w:t xml:space="preserve">               </w:t>
      </w:r>
      <w:r w:rsidR="00DC0E97" w:rsidRPr="007A66DF">
        <w:rPr>
          <w:b/>
          <w:bCs/>
          <w:sz w:val="28"/>
          <w:szCs w:val="28"/>
          <w:rtl/>
          <w:lang w:bidi="ar-DZ"/>
        </w:rPr>
        <w:t xml:space="preserve">        </w:t>
      </w:r>
      <w:r w:rsidR="00DC0E97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</w:p>
    <w:p w:rsidR="00A75BC3" w:rsidRPr="00F04E39" w:rsidRDefault="00DC0E97" w:rsidP="008253CE">
      <w:pPr>
        <w:bidi/>
        <w:spacing w:line="360" w:lineRule="auto"/>
      </w:pPr>
      <w:proofErr w:type="gramStart"/>
      <w:r w:rsidRPr="0009109A">
        <w:rPr>
          <w:rFonts w:asciiTheme="minorBidi" w:hAnsiTheme="minorBidi"/>
          <w:b/>
          <w:bCs/>
          <w:sz w:val="28"/>
          <w:szCs w:val="28"/>
          <w:u w:val="double"/>
          <w:rtl/>
          <w:lang w:bidi="ar-DZ"/>
        </w:rPr>
        <w:t>السؤال</w:t>
      </w:r>
      <w:proofErr w:type="gramEnd"/>
      <w:r w:rsidRPr="0009109A">
        <w:rPr>
          <w:rFonts w:asciiTheme="minorBidi" w:hAnsiTheme="minorBidi"/>
          <w:b/>
          <w:bCs/>
          <w:sz w:val="28"/>
          <w:szCs w:val="28"/>
          <w:u w:val="double"/>
          <w:rtl/>
          <w:lang w:bidi="ar-DZ"/>
        </w:rPr>
        <w:t xml:space="preserve"> الأول</w:t>
      </w:r>
      <w:r w:rsidRPr="0009109A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: </w:t>
      </w:r>
      <w:r w:rsidR="008B13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ماذا أَفْـعَـلُ في </w:t>
      </w:r>
      <w:r w:rsidR="00F04E39" w:rsidRPr="000910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الحالات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="00F04E39" w:rsidRPr="000910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F04E39" w:rsidRPr="000910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ِـ</w:t>
      </w:r>
      <w:r w:rsidR="00F04E39" w:rsidRPr="000910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F04E39" w:rsidRPr="000910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8B13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F04E39" w:rsidRPr="00F04E39" w:rsidRDefault="00A77000" w:rsidP="0009109A">
      <w:pPr>
        <w:bidi/>
        <w:spacing w:line="48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6" type="#_x0000_t32" style="position:absolute;left:0;text-align:left;margin-left:-.5pt;margin-top:45.7pt;width:538.65pt;height:0;flip:x;z-index:251674624" o:connectortype="straight">
            <v:stroke dashstyle="1 1" endcap="round"/>
          </v:shape>
        </w:pic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ــ ش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خ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ص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س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ق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09109A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ط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proofErr w:type="gramEnd"/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ع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ي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ز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جاج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ناف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ذ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ة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ف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أ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صاب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ج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ح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في ذ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راع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4E39" w:rsidRPr="00F04E39" w:rsidRDefault="00A77000" w:rsidP="00DA68FE">
      <w:pPr>
        <w:bidi/>
        <w:spacing w:line="72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3" type="#_x0000_t32" style="position:absolute;left:0;text-align:left;margin-left:-12.25pt;margin-top:60pt;width:560.15pt;height:0;flip:x;z-index:251679744" o:connectortype="straight">
            <v:imagedata embosscolor="shadow add(51)"/>
            <v:shadow on="t" type="emboss" color="lineOrFill darken(153)" color2="shadow add(102)" offset="1pt,1pt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57" type="#_x0000_t32" style="position:absolute;left:0;text-align:left;margin-left:-.5pt;margin-top:40.8pt;width:538.65pt;height:0;flip:x;z-index:251675648" o:connectortype="straight">
            <v:stroke dashstyle="1 1" endcap="round"/>
          </v:shape>
        </w:pic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ــ ط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ف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ع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م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س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ت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ة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ش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اخ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ت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ن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ق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س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ب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ب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اب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ت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لاع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 xml:space="preserve"> ك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ي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َّـ</w:t>
      </w:r>
      <w:r w:rsidR="00F04E39" w:rsidRPr="00F04E39">
        <w:rPr>
          <w:rFonts w:ascii="Simplified Arabic" w:hAnsi="Simplified Arabic" w:cs="Simplified Arabic"/>
          <w:sz w:val="28"/>
          <w:szCs w:val="28"/>
          <w:rtl/>
        </w:rPr>
        <w:t>ة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0E97" w:rsidRPr="00A75BC3" w:rsidRDefault="00A77000" w:rsidP="008A4B00">
      <w:pPr>
        <w:pStyle w:val="Paragraphedeliste"/>
        <w:numPr>
          <w:ilvl w:val="0"/>
          <w:numId w:val="5"/>
        </w:numPr>
        <w:bidi/>
      </w:pPr>
      <w:r>
        <w:rPr>
          <w:rFonts w:ascii="Simplified Arabic" w:hAnsi="Simplified Arabic" w:cs="Simplified Arabic"/>
          <w:noProof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9.2pt;margin-top:24.95pt;width:214.65pt;height:29.9pt;z-index:251671552">
            <v:textbox>
              <w:txbxContent>
                <w:p w:rsidR="00A75BC3" w:rsidRPr="008A4B00" w:rsidRDefault="00A75BC3" w:rsidP="00A75BC3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8A4B00"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واد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ُّ</w:t>
                  </w:r>
                  <w:proofErr w:type="gramEnd"/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الكيم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ْ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يائ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الس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ام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تي ت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ط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ْ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ر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ح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ها الم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صان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ع</w:t>
                  </w:r>
                </w:p>
              </w:txbxContent>
            </v:textbox>
          </v:shape>
        </w:pict>
      </w:r>
      <w:r w:rsidR="00A75BC3" w:rsidRPr="003166E2">
        <w:rPr>
          <w:rFonts w:asciiTheme="minorBidi" w:hAnsiTheme="minorBidi"/>
          <w:b/>
          <w:bCs/>
          <w:sz w:val="28"/>
          <w:szCs w:val="28"/>
          <w:u w:val="double"/>
          <w:rtl/>
          <w:lang w:bidi="ar-DZ"/>
        </w:rPr>
        <w:t>السؤال الثاني</w:t>
      </w:r>
      <w:r w:rsidR="00A75BC3" w:rsidRPr="0009109A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: 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أ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َ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ْ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ِ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ط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ُ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ن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َـ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ْ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r w:rsidR="008A4B00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َ</w:t>
      </w:r>
      <w:proofErr w:type="gramEnd"/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A68FE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ُـ</w:t>
      </w:r>
      <w:r w:rsidR="00DA68FE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ِّ</w:t>
      </w:r>
      <w:r w:rsidR="00DA68FE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ُّ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ث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ٍ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ِـ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م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ص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د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="00844956" w:rsidRPr="008A4B00"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</w:p>
    <w:p w:rsidR="00A75BC3" w:rsidRPr="00A75BC3" w:rsidRDefault="00A77000" w:rsidP="00844956">
      <w:pPr>
        <w:bidi/>
        <w:spacing w:line="48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u w:val="double"/>
          <w:rtl/>
        </w:rPr>
        <w:pict>
          <v:shape id="_x0000_s1051" type="#_x0000_t202" style="position:absolute;left:0;text-align:left;margin-left:19.2pt;margin-top:28.85pt;width:211.25pt;height:29.9pt;z-index:251669504">
            <v:textbox>
              <w:txbxContent>
                <w:p w:rsidR="00A75BC3" w:rsidRPr="008A4B00" w:rsidRDefault="00A75BC3" w:rsidP="00A75BC3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د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خان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proofErr w:type="gramEnd"/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الم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صان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ع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و الس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يارات</w:t>
                  </w:r>
                </w:p>
              </w:txbxContent>
            </v:textbox>
          </v:shape>
        </w:pic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ـ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م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ـــــــــــــــــ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ص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اد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proofErr w:type="gramEnd"/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وي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ث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 xml:space="preserve"> اله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واء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5BC3" w:rsidRDefault="00A77000" w:rsidP="00844956">
      <w:pPr>
        <w:bidi/>
        <w:spacing w:line="48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2" type="#_x0000_t202" style="position:absolute;left:0;text-align:left;margin-left:19.2pt;margin-top:47.15pt;width:211.25pt;height:29.9pt;z-index:251670528">
            <v:textbox>
              <w:txbxContent>
                <w:p w:rsidR="00A75BC3" w:rsidRPr="008A4B00" w:rsidRDefault="00A75BC3" w:rsidP="00A75BC3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ح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َـ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رائ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ق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الغابات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5" type="#_x0000_t202" style="position:absolute;left:0;text-align:left;margin-left:19.2pt;margin-top:9.8pt;width:211.25pt;height:29.9pt;z-index:251673600">
            <v:textbox>
              <w:txbxContent>
                <w:p w:rsidR="00A75BC3" w:rsidRPr="008A4B00" w:rsidRDefault="00844956" w:rsidP="00A75BC3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س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ر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بات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ياه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الص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ر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ْ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ف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الص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حي</w:t>
                  </w:r>
                </w:p>
              </w:txbxContent>
            </v:textbox>
          </v:shape>
        </w:pict>
      </w:r>
      <w:r w:rsidR="00A75BC3" w:rsidRPr="00A75BC3">
        <w:rPr>
          <w:rFonts w:ascii="Simplified Arabic" w:hAnsi="Simplified Arabic" w:cs="Simplified Arabic"/>
          <w:sz w:val="28"/>
          <w:szCs w:val="28"/>
          <w:rtl/>
        </w:rPr>
        <w:t>ــ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 xml:space="preserve">ــ </w:t>
      </w:r>
      <w:proofErr w:type="gramStart"/>
      <w:r w:rsidR="00A75BC3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ــص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اد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proofErr w:type="gramEnd"/>
      <w:r w:rsidR="00A75BC3">
        <w:rPr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وي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ياه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 xml:space="preserve"> الب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A75BC3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109A" w:rsidRDefault="00A77000" w:rsidP="00DA68FE">
      <w:pPr>
        <w:bidi/>
        <w:spacing w:line="72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4" type="#_x0000_t32" style="position:absolute;left:0;text-align:left;margin-left:-12.25pt;margin-top:72.45pt;width:560.15pt;height:0;flip:x;z-index:251680768" o:connectortype="straight">
            <v:imagedata embosscolor="shadow add(51)"/>
            <v:shadow on="t" type="emboss" color="lineOrFill darken(153)" color2="shadow add(102)" offset="1pt,1p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4" type="#_x0000_t202" style="position:absolute;left:0;text-align:left;margin-left:19.2pt;margin-top:27.45pt;width:211.25pt;height:29.9pt;z-index:251672576">
            <v:textbox>
              <w:txbxContent>
                <w:p w:rsidR="00A75BC3" w:rsidRPr="008A4B00" w:rsidRDefault="00A75BC3" w:rsidP="00844956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="00844956"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ق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="00844956"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مام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</w:t>
                  </w:r>
                  <w:r w:rsidR="00844956"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proofErr w:type="gramEnd"/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َّ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تي ي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َـ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ْـ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ر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ك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ُ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ها الإ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ِ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ن</w:t>
                  </w:r>
                  <w:r w:rsidR="008A4B0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ْ</w:t>
                  </w:r>
                  <w:r w:rsidRPr="008A4B0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سان</w:t>
                  </w:r>
                </w:p>
              </w:txbxContent>
            </v:textbox>
          </v:shape>
        </w:pic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 xml:space="preserve">ــــ </w:t>
      </w:r>
      <w:proofErr w:type="gramStart"/>
      <w:r w:rsidR="00844956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ــصاد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ُ</w:t>
      </w:r>
      <w:proofErr w:type="gramEnd"/>
      <w:r w:rsidR="00844956">
        <w:rPr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ويث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ياه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 xml:space="preserve"> الش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ُّ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8A4B00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844956">
        <w:rPr>
          <w:rFonts w:ascii="Simplified Arabic" w:hAnsi="Simplified Arabic" w:cs="Simplified Arabic" w:hint="cs"/>
          <w:sz w:val="28"/>
          <w:szCs w:val="28"/>
          <w:rtl/>
        </w:rPr>
        <w:t>ب.</w:t>
      </w:r>
    </w:p>
    <w:p w:rsidR="00DC0E97" w:rsidRPr="0009109A" w:rsidRDefault="00844956" w:rsidP="0009109A">
      <w:pPr>
        <w:pStyle w:val="Paragraphedeliste"/>
        <w:numPr>
          <w:ilvl w:val="0"/>
          <w:numId w:val="5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3166E2">
        <w:rPr>
          <w:rFonts w:asciiTheme="minorBidi" w:hAnsiTheme="minorBidi"/>
          <w:b/>
          <w:bCs/>
          <w:sz w:val="28"/>
          <w:szCs w:val="28"/>
          <w:u w:val="double"/>
          <w:rtl/>
        </w:rPr>
        <w:t>السؤال</w:t>
      </w:r>
      <w:proofErr w:type="gramEnd"/>
      <w:r w:rsidRPr="003166E2">
        <w:rPr>
          <w:rFonts w:asciiTheme="minorBidi" w:hAnsiTheme="minorBidi"/>
          <w:b/>
          <w:bCs/>
          <w:sz w:val="28"/>
          <w:szCs w:val="28"/>
          <w:u w:val="double"/>
          <w:rtl/>
        </w:rPr>
        <w:t xml:space="preserve"> الثا</w:t>
      </w:r>
      <w:r w:rsidR="0009109A" w:rsidRPr="003166E2">
        <w:rPr>
          <w:rFonts w:asciiTheme="minorBidi" w:hAnsiTheme="minorBidi" w:hint="cs"/>
          <w:b/>
          <w:bCs/>
          <w:sz w:val="28"/>
          <w:szCs w:val="28"/>
          <w:u w:val="double"/>
          <w:rtl/>
        </w:rPr>
        <w:t>لث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: أ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ْـ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ْـ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>ض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 xml:space="preserve"> ق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واع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 xml:space="preserve"> الح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فاظ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 xml:space="preserve"> على الب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يئ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09109A" w:rsidRPr="0009109A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09109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44956" w:rsidRDefault="00A77000" w:rsidP="00F04E3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8" type="#_x0000_t32" style="position:absolute;left:0;text-align:left;margin-left:6.3pt;margin-top:13.95pt;width:476.15pt;height:.05pt;flip:x;z-index:251676672" o:connectortype="straight">
            <v:stroke dashstyle="1 1" endcap="round"/>
          </v:shape>
        </w:pic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ـــــ الش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09109A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وار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ع:</w:t>
      </w:r>
    </w:p>
    <w:p w:rsidR="00F04E39" w:rsidRDefault="00A77000" w:rsidP="00F04E3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1" type="#_x0000_t32" style="position:absolute;left:0;text-align:left;margin-left:6.3pt;margin-top:12.65pt;width:476.15pt;height:.05pt;flip:x;z-index:251677696" o:connectortype="straight">
            <v:stroke dashstyle="1 1" endcap="round"/>
          </v:shape>
        </w:pict>
      </w:r>
      <w:r w:rsidR="0009109A">
        <w:rPr>
          <w:rFonts w:ascii="Simplified Arabic" w:hAnsi="Simplified Arabic" w:cs="Simplified Arabic" w:hint="cs"/>
          <w:sz w:val="28"/>
          <w:szCs w:val="28"/>
          <w:rtl/>
        </w:rPr>
        <w:t>ــــــ الغـــــابات</w: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04E39" w:rsidRDefault="00A77000" w:rsidP="00DA68FE">
      <w:pPr>
        <w:bidi/>
        <w:spacing w:line="48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9" type="#_x0000_t32" style="position:absolute;left:0;text-align:left;margin-left:-12.55pt;margin-top:41.3pt;width:560.15pt;height:0;flip:x;z-index:251684864" o:connectortype="straight">
            <v:imagedata embosscolor="shadow add(51)"/>
            <v:shadow on="t" type="emboss" color="lineOrFill darken(153)" color2="shadow add(102)" offset="1pt,1p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2" type="#_x0000_t32" style="position:absolute;left:0;text-align:left;margin-left:6.3pt;margin-top:12pt;width:476.15pt;height:.05pt;flip:x;z-index:251678720" o:connectortype="straight">
            <v:stroke dashstyle="1 1" endcap="round"/>
          </v:shape>
        </w:pic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ــــــ الش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واط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F04E39">
        <w:rPr>
          <w:rFonts w:ascii="Simplified Arabic" w:hAnsi="Simplified Arabic" w:cs="Simplified Arabic" w:hint="cs"/>
          <w:sz w:val="28"/>
          <w:szCs w:val="28"/>
          <w:rtl/>
        </w:rPr>
        <w:t>ئ:</w:t>
      </w:r>
    </w:p>
    <w:p w:rsidR="0009109A" w:rsidRPr="0009109A" w:rsidRDefault="0009109A" w:rsidP="0009109A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3166E2">
        <w:rPr>
          <w:rFonts w:asciiTheme="minorBidi" w:hAnsiTheme="minorBidi"/>
          <w:b/>
          <w:bCs/>
          <w:sz w:val="28"/>
          <w:szCs w:val="28"/>
          <w:u w:val="double"/>
          <w:rtl/>
        </w:rPr>
        <w:t>السؤال</w:t>
      </w:r>
      <w:proofErr w:type="gramEnd"/>
      <w:r w:rsidRPr="003166E2">
        <w:rPr>
          <w:rFonts w:asciiTheme="minorBidi" w:hAnsiTheme="minorBidi"/>
          <w:b/>
          <w:bCs/>
          <w:sz w:val="28"/>
          <w:szCs w:val="28"/>
          <w:u w:val="double"/>
          <w:rtl/>
        </w:rPr>
        <w:t xml:space="preserve"> الرابع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أ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ذ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ك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ُـ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ر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 xml:space="preserve"> ث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لاث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َـةَ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 xml:space="preserve"> ف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َـ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وائ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ِـ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د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ل</w:t>
      </w:r>
      <w:r w:rsidR="008B13D2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9109A">
        <w:rPr>
          <w:rFonts w:ascii="Simplified Arabic" w:hAnsi="Simplified Arabic" w:cs="Simplified Arabic"/>
          <w:sz w:val="28"/>
          <w:szCs w:val="28"/>
          <w:rtl/>
        </w:rPr>
        <w:t>غابات</w:t>
      </w:r>
    </w:p>
    <w:p w:rsidR="0009109A" w:rsidRPr="0009109A" w:rsidRDefault="00A77000" w:rsidP="0009109A">
      <w:pPr>
        <w:bidi/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pict>
          <v:shape id="_x0000_s1068" type="#_x0000_t202" style="position:absolute;left:0;text-align:left;margin-left:-12.4pt;margin-top:56.65pt;width:180.55pt;height:38.1pt;z-index:251683840" strokeweight="2pt">
            <v:textbox style="mso-next-textbox:#_x0000_s1068">
              <w:txbxContent>
                <w:p w:rsidR="00DA68FE" w:rsidRPr="00984EF5" w:rsidRDefault="00DA68FE" w:rsidP="00DA68FE">
                  <w:pPr>
                    <w:bidi/>
                    <w:jc w:val="center"/>
                    <w:rPr>
                      <w:rFonts w:ascii="Andalus" w:eastAsia="Calibri" w:hAnsi="Andalus" w:cs="Andalus"/>
                      <w:sz w:val="36"/>
                      <w:szCs w:val="36"/>
                      <w:rtl/>
                      <w:lang w:val="fr-FR" w:bidi="ar-DZ"/>
                    </w:rPr>
                  </w:pPr>
                  <w:r>
                    <w:rPr>
                      <w:rFonts w:ascii="Andalus" w:eastAsia="Calibri" w:hAnsi="Andalus" w:cs="Andalus" w:hint="cs"/>
                      <w:sz w:val="36"/>
                      <w:szCs w:val="36"/>
                      <w:rtl/>
                      <w:lang w:val="fr-FR" w:bidi="ar-DZ"/>
                    </w:rPr>
                    <w:t>بالتوفيق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28"/>
          <w:szCs w:val="28"/>
        </w:rPr>
        <w:pict>
          <v:shape id="_x0000_s1067" type="#_x0000_t202" style="position:absolute;left:0;text-align:left;margin-left:168.05pt;margin-top:56.65pt;width:190.5pt;height:38.1pt;z-index:251682816" strokeweight="2pt">
            <v:textbox style="mso-next-textbox:#_x0000_s1067">
              <w:txbxContent>
                <w:p w:rsidR="00DA68FE" w:rsidRPr="00984EF5" w:rsidRDefault="00DA68FE" w:rsidP="00DA68FE">
                  <w:pPr>
                    <w:bidi/>
                    <w:jc w:val="center"/>
                    <w:rPr>
                      <w:rFonts w:ascii="Andalus" w:eastAsia="Calibri" w:hAnsi="Andalus" w:cs="Andalus"/>
                      <w:sz w:val="36"/>
                      <w:szCs w:val="36"/>
                      <w:rtl/>
                      <w:lang w:val="fr-FR" w:bidi="ar-DZ"/>
                    </w:rPr>
                  </w:pPr>
                  <w:r>
                    <w:rPr>
                      <w:rFonts w:ascii="Andalus" w:eastAsia="Calibri" w:hAnsi="Andalus" w:cs="Andalus" w:hint="cs"/>
                      <w:sz w:val="36"/>
                      <w:szCs w:val="36"/>
                      <w:rtl/>
                      <w:lang w:val="fr-FR" w:bidi="ar-DZ"/>
                    </w:rPr>
                    <w:t>الصفحة 1 / 1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28"/>
          <w:szCs w:val="28"/>
        </w:rPr>
        <w:pict>
          <v:shape id="_x0000_s1065" type="#_x0000_t202" style="position:absolute;left:0;text-align:left;margin-left:358.55pt;margin-top:56.65pt;width:189.05pt;height:38.1pt;z-index:251681792" strokeweight="2pt">
            <v:textbox>
              <w:txbxContent>
                <w:p w:rsidR="00DA68FE" w:rsidRPr="00984EF5" w:rsidRDefault="00DA68FE" w:rsidP="00DA68FE">
                  <w:pPr>
                    <w:bidi/>
                    <w:jc w:val="center"/>
                    <w:rPr>
                      <w:rFonts w:ascii="Andalus" w:eastAsia="Calibri" w:hAnsi="Andalus" w:cs="Andalus"/>
                      <w:sz w:val="36"/>
                      <w:szCs w:val="36"/>
                      <w:rtl/>
                      <w:lang w:val="fr-FR" w:bidi="ar-DZ"/>
                    </w:rPr>
                  </w:pPr>
                  <w:r w:rsidRPr="00984EF5">
                    <w:rPr>
                      <w:rFonts w:ascii="Andalus" w:eastAsia="Calibri" w:hAnsi="Andalus" w:cs="Andalus" w:hint="cs"/>
                      <w:sz w:val="36"/>
                      <w:szCs w:val="36"/>
                      <w:rtl/>
                      <w:lang w:val="fr-FR" w:bidi="ar-DZ"/>
                    </w:rPr>
                    <w:t>ا</w:t>
                  </w:r>
                  <w:r>
                    <w:rPr>
                      <w:rFonts w:ascii="Andalus" w:eastAsia="Calibri" w:hAnsi="Andalus" w:cs="Andalus" w:hint="cs"/>
                      <w:sz w:val="36"/>
                      <w:szCs w:val="36"/>
                      <w:rtl/>
                      <w:lang w:val="fr-FR" w:bidi="ar-DZ"/>
                    </w:rPr>
                    <w:t>ِ</w:t>
                  </w:r>
                  <w:r w:rsidRPr="00984EF5">
                    <w:rPr>
                      <w:rFonts w:ascii="Andalus" w:eastAsia="Calibri" w:hAnsi="Andalus" w:cs="Andalus" w:hint="cs"/>
                      <w:sz w:val="36"/>
                      <w:szCs w:val="36"/>
                      <w:rtl/>
                      <w:lang w:val="fr-FR" w:bidi="ar-DZ"/>
                    </w:rPr>
                    <w:t>نتهى</w:t>
                  </w:r>
                </w:p>
              </w:txbxContent>
            </v:textbox>
          </v:shape>
        </w:pict>
      </w:r>
      <w:r w:rsidR="0009109A">
        <w:rPr>
          <w:rFonts w:asciiTheme="minorBidi" w:hAnsiTheme="minorBidi" w:hint="cs"/>
          <w:b/>
          <w:bCs/>
          <w:sz w:val="28"/>
          <w:szCs w:val="28"/>
          <w:rtl/>
        </w:rPr>
        <w:t xml:space="preserve">1 ـ </w:t>
      </w:r>
      <w:r w:rsidR="0009109A" w:rsidRPr="0009109A">
        <w:rPr>
          <w:rFonts w:asciiTheme="minorBidi" w:hAnsiTheme="minorBidi" w:hint="cs"/>
          <w:sz w:val="24"/>
          <w:szCs w:val="24"/>
          <w:rtl/>
        </w:rPr>
        <w:t xml:space="preserve">. . . . . </w:t>
      </w:r>
      <w:r w:rsidR="0009109A">
        <w:rPr>
          <w:rFonts w:asciiTheme="minorBidi" w:hAnsiTheme="minorBidi" w:hint="cs"/>
          <w:sz w:val="24"/>
          <w:szCs w:val="24"/>
          <w:rtl/>
        </w:rPr>
        <w:t xml:space="preserve">. . . . . . . . . . . . </w:t>
      </w:r>
      <w:r w:rsidR="0009109A" w:rsidRPr="0009109A">
        <w:rPr>
          <w:rFonts w:asciiTheme="minorBidi" w:hAnsiTheme="minorBidi" w:hint="cs"/>
          <w:sz w:val="24"/>
          <w:szCs w:val="24"/>
          <w:rtl/>
        </w:rPr>
        <w:t>. . . . . . .</w:t>
      </w:r>
      <w:r w:rsidR="0009109A">
        <w:rPr>
          <w:rFonts w:asciiTheme="minorBidi" w:hAnsiTheme="minorBidi" w:hint="cs"/>
          <w:b/>
          <w:bCs/>
          <w:sz w:val="28"/>
          <w:szCs w:val="28"/>
          <w:rtl/>
        </w:rPr>
        <w:t xml:space="preserve"> 2 ـ </w:t>
      </w:r>
      <w:r w:rsidR="0009109A" w:rsidRPr="0009109A">
        <w:rPr>
          <w:rFonts w:asciiTheme="minorBidi" w:hAnsiTheme="minorBidi" w:hint="cs"/>
          <w:sz w:val="24"/>
          <w:szCs w:val="24"/>
          <w:rtl/>
        </w:rPr>
        <w:t xml:space="preserve">. . . . . </w:t>
      </w:r>
      <w:r w:rsidR="0009109A">
        <w:rPr>
          <w:rFonts w:asciiTheme="minorBidi" w:hAnsiTheme="minorBidi" w:hint="cs"/>
          <w:sz w:val="24"/>
          <w:szCs w:val="24"/>
          <w:rtl/>
        </w:rPr>
        <w:t xml:space="preserve">. . . . . . . . . . . . </w:t>
      </w:r>
      <w:r w:rsidR="0009109A" w:rsidRPr="0009109A">
        <w:rPr>
          <w:rFonts w:asciiTheme="minorBidi" w:hAnsiTheme="minorBidi" w:hint="cs"/>
          <w:sz w:val="24"/>
          <w:szCs w:val="24"/>
          <w:rtl/>
        </w:rPr>
        <w:t>. . . . . . .</w:t>
      </w:r>
      <w:r w:rsidR="0009109A">
        <w:rPr>
          <w:rFonts w:asciiTheme="minorBidi" w:hAnsiTheme="minorBidi" w:hint="cs"/>
          <w:b/>
          <w:bCs/>
          <w:sz w:val="28"/>
          <w:szCs w:val="28"/>
          <w:rtl/>
        </w:rPr>
        <w:t xml:space="preserve"> 3 ـ </w:t>
      </w:r>
      <w:r w:rsidR="0009109A" w:rsidRPr="0009109A">
        <w:rPr>
          <w:rFonts w:asciiTheme="minorBidi" w:hAnsiTheme="minorBidi" w:hint="cs"/>
          <w:sz w:val="24"/>
          <w:szCs w:val="24"/>
          <w:rtl/>
        </w:rPr>
        <w:t xml:space="preserve">. . . . . </w:t>
      </w:r>
      <w:r w:rsidR="0009109A">
        <w:rPr>
          <w:rFonts w:asciiTheme="minorBidi" w:hAnsiTheme="minorBidi" w:hint="cs"/>
          <w:sz w:val="24"/>
          <w:szCs w:val="24"/>
          <w:rtl/>
        </w:rPr>
        <w:t xml:space="preserve">. . . . . . . . . . . . </w:t>
      </w:r>
      <w:r w:rsidR="0009109A" w:rsidRPr="0009109A">
        <w:rPr>
          <w:rFonts w:asciiTheme="minorBidi" w:hAnsiTheme="minorBidi" w:hint="cs"/>
          <w:sz w:val="24"/>
          <w:szCs w:val="24"/>
          <w:rtl/>
        </w:rPr>
        <w:t>. . . . . . .</w:t>
      </w:r>
    </w:p>
    <w:sectPr w:rsidR="0009109A" w:rsidRPr="0009109A" w:rsidSect="00A87CD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00" w:rsidRDefault="00A77000" w:rsidP="00D96EB9">
      <w:pPr>
        <w:spacing w:after="0" w:line="240" w:lineRule="auto"/>
      </w:pPr>
      <w:r>
        <w:separator/>
      </w:r>
    </w:p>
  </w:endnote>
  <w:endnote w:type="continuationSeparator" w:id="0">
    <w:p w:rsidR="00A77000" w:rsidRDefault="00A77000" w:rsidP="00D9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00" w:rsidRDefault="00A77000" w:rsidP="00D96EB9">
      <w:pPr>
        <w:spacing w:after="0" w:line="240" w:lineRule="auto"/>
      </w:pPr>
      <w:r>
        <w:separator/>
      </w:r>
    </w:p>
  </w:footnote>
  <w:footnote w:type="continuationSeparator" w:id="0">
    <w:p w:rsidR="00A77000" w:rsidRDefault="00A77000" w:rsidP="00D9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984"/>
    <w:multiLevelType w:val="hybridMultilevel"/>
    <w:tmpl w:val="85C2C4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A2BCA"/>
    <w:multiLevelType w:val="hybridMultilevel"/>
    <w:tmpl w:val="916419BE"/>
    <w:lvl w:ilvl="0" w:tplc="C694A0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21B47"/>
    <w:multiLevelType w:val="hybridMultilevel"/>
    <w:tmpl w:val="E728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2D26"/>
    <w:multiLevelType w:val="hybridMultilevel"/>
    <w:tmpl w:val="81F40DA2"/>
    <w:lvl w:ilvl="0" w:tplc="41FE0118">
      <w:start w:val="1"/>
      <w:numFmt w:val="bullet"/>
      <w:lvlText w:val="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63BFB"/>
    <w:multiLevelType w:val="hybridMultilevel"/>
    <w:tmpl w:val="9780863A"/>
    <w:lvl w:ilvl="0" w:tplc="F04E71BC">
      <w:start w:val="1"/>
      <w:numFmt w:val="bullet"/>
      <w:lvlText w:val="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E97"/>
    <w:rsid w:val="00067BCB"/>
    <w:rsid w:val="0009109A"/>
    <w:rsid w:val="003166E2"/>
    <w:rsid w:val="00387C03"/>
    <w:rsid w:val="0040667E"/>
    <w:rsid w:val="004720C0"/>
    <w:rsid w:val="007259DE"/>
    <w:rsid w:val="008253CE"/>
    <w:rsid w:val="00844956"/>
    <w:rsid w:val="008A4B00"/>
    <w:rsid w:val="008B13D2"/>
    <w:rsid w:val="008C0B14"/>
    <w:rsid w:val="00994603"/>
    <w:rsid w:val="00A75BC3"/>
    <w:rsid w:val="00A77000"/>
    <w:rsid w:val="00B86328"/>
    <w:rsid w:val="00C9267C"/>
    <w:rsid w:val="00D307B0"/>
    <w:rsid w:val="00D96EB9"/>
    <w:rsid w:val="00DA68FE"/>
    <w:rsid w:val="00DB15B5"/>
    <w:rsid w:val="00DC0E97"/>
    <w:rsid w:val="00E90166"/>
    <w:rsid w:val="00F04E39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57"/>
        <o:r id="V:Rule2" type="connector" idref="#_x0000_s1063"/>
        <o:r id="V:Rule3" type="connector" idref="#_x0000_s1033"/>
        <o:r id="V:Rule4" type="connector" idref="#_x0000_s1062"/>
        <o:r id="V:Rule5" type="connector" idref="#_x0000_s1028"/>
        <o:r id="V:Rule6" type="connector" idref="#_x0000_s1029"/>
        <o:r id="V:Rule7" type="connector" idref="#_x0000_s1064"/>
        <o:r id="V:Rule8" type="connector" idref="#_x0000_s1056"/>
        <o:r id="V:Rule9" type="connector" idref="#_x0000_s1026"/>
        <o:r id="V:Rule10" type="connector" idref="#_x0000_s1030"/>
        <o:r id="V:Rule11" type="connector" idref="#_x0000_s1061"/>
        <o:r id="V:Rule12" type="connector" idref="#_x0000_s1058"/>
        <o:r id="V:Rule13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E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0E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E97"/>
  </w:style>
  <w:style w:type="paragraph" w:styleId="Textedebulles">
    <w:name w:val="Balloon Text"/>
    <w:basedOn w:val="Normal"/>
    <w:link w:val="TextedebullesCar"/>
    <w:uiPriority w:val="99"/>
    <w:semiHidden/>
    <w:unhideWhenUsed/>
    <w:rsid w:val="00DA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8F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82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5</cp:revision>
  <dcterms:created xsi:type="dcterms:W3CDTF">2012-05-27T17:51:00Z</dcterms:created>
  <dcterms:modified xsi:type="dcterms:W3CDTF">2013-08-17T12:56:00Z</dcterms:modified>
</cp:coreProperties>
</file>